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CBE22" w14:textId="58DD6AF9" w:rsidR="00336727" w:rsidRPr="00CD608F" w:rsidRDefault="00CD608F" w:rsidP="00DD56E1">
      <w:pPr>
        <w:spacing w:after="0"/>
        <w:rPr>
          <w:rFonts w:ascii="Arial" w:hAnsi="Arial" w:cs="Arial"/>
        </w:rPr>
      </w:pPr>
      <w:r w:rsidRPr="00CD608F">
        <w:rPr>
          <w:rFonts w:ascii="Arial" w:eastAsia="Times New Roman" w:hAnsi="Arial" w:cs="Arial"/>
          <w:noProof/>
          <w:color w:val="000000"/>
          <w:kern w:val="0"/>
          <w:sz w:val="26"/>
          <w:szCs w:val="26"/>
          <w:lang w:val="en-US"/>
          <w14:ligatures w14:val="none"/>
        </w:rPr>
        <w:drawing>
          <wp:inline distT="0" distB="0" distL="0" distR="0" wp14:anchorId="751A696C" wp14:editId="18D32C2A">
            <wp:extent cx="5731510" cy="1124585"/>
            <wp:effectExtent l="0" t="0" r="2540" b="0"/>
            <wp:docPr id="214150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1124585"/>
                    </a:xfrm>
                    <a:prstGeom prst="rect">
                      <a:avLst/>
                    </a:prstGeom>
                    <a:noFill/>
                  </pic:spPr>
                </pic:pic>
              </a:graphicData>
            </a:graphic>
          </wp:inline>
        </w:drawing>
      </w:r>
    </w:p>
    <w:p w14:paraId="3769EDCA" w14:textId="77777777" w:rsidR="00CD608F" w:rsidRPr="00F7594C" w:rsidRDefault="00CD608F" w:rsidP="00CD608F">
      <w:pPr>
        <w:spacing w:after="0" w:line="276" w:lineRule="auto"/>
        <w:jc w:val="both"/>
        <w:rPr>
          <w:rFonts w:ascii="Arial" w:eastAsia="Times New Roman" w:hAnsi="Arial" w:cs="Arial"/>
          <w:kern w:val="0"/>
          <w:sz w:val="28"/>
          <w:szCs w:val="28"/>
          <w:lang w:val="it-IT"/>
          <w14:ligatures w14:val="none"/>
        </w:rPr>
      </w:pPr>
      <w:r w:rsidRPr="00F7594C">
        <w:rPr>
          <w:rFonts w:ascii="Arial" w:eastAsia="Times New Roman" w:hAnsi="Arial" w:cs="Arial"/>
          <w:kern w:val="0"/>
          <w:sz w:val="28"/>
          <w:szCs w:val="28"/>
          <w:lang w:val="it-IT"/>
          <w14:ligatures w14:val="none"/>
        </w:rPr>
        <w:t xml:space="preserve">DIRECŢIA JURIDICĂ, RESURSE UMANE, ACHIZIȚII PUBLICE </w:t>
      </w:r>
    </w:p>
    <w:p w14:paraId="75D42A6F" w14:textId="77777777" w:rsidR="00CD608F" w:rsidRPr="00F7594C" w:rsidRDefault="00CD608F" w:rsidP="00CD608F">
      <w:pPr>
        <w:spacing w:after="0" w:line="276" w:lineRule="auto"/>
        <w:jc w:val="both"/>
        <w:rPr>
          <w:rFonts w:ascii="Arial" w:eastAsia="Times New Roman" w:hAnsi="Arial" w:cs="Arial"/>
          <w:kern w:val="0"/>
          <w:sz w:val="28"/>
          <w:szCs w:val="28"/>
          <w:lang w:val="it-IT"/>
          <w14:ligatures w14:val="none"/>
        </w:rPr>
      </w:pPr>
      <w:r w:rsidRPr="00F7594C">
        <w:rPr>
          <w:rFonts w:ascii="Arial" w:eastAsia="Times New Roman" w:hAnsi="Arial" w:cs="Arial"/>
          <w:kern w:val="0"/>
          <w:sz w:val="28"/>
          <w:szCs w:val="28"/>
          <w:lang w:val="it-IT"/>
          <w14:ligatures w14:val="none"/>
        </w:rPr>
        <w:t xml:space="preserve">DIRECȚIA ECONOMICĂ </w:t>
      </w:r>
    </w:p>
    <w:p w14:paraId="676CCC2C" w14:textId="06499771" w:rsidR="00CD608F" w:rsidRPr="00F7594C" w:rsidRDefault="00CD608F" w:rsidP="00CD608F">
      <w:pPr>
        <w:spacing w:after="0" w:line="276" w:lineRule="auto"/>
        <w:jc w:val="both"/>
        <w:rPr>
          <w:rFonts w:ascii="Arial" w:eastAsia="Times New Roman" w:hAnsi="Arial" w:cs="Arial"/>
          <w:color w:val="FF0000"/>
          <w:kern w:val="0"/>
          <w:sz w:val="28"/>
          <w:szCs w:val="28"/>
          <w:lang w:val="it-IT"/>
          <w14:ligatures w14:val="none"/>
        </w:rPr>
      </w:pPr>
      <w:r w:rsidRPr="00F7594C">
        <w:rPr>
          <w:rFonts w:ascii="Arial" w:eastAsia="Times New Roman" w:hAnsi="Arial" w:cs="Arial"/>
          <w:kern w:val="0"/>
          <w:sz w:val="28"/>
          <w:szCs w:val="28"/>
          <w:lang w:val="it-IT"/>
          <w14:ligatures w14:val="none"/>
        </w:rPr>
        <w:t xml:space="preserve">Nr. </w:t>
      </w:r>
      <w:r w:rsidR="008256F2" w:rsidRPr="00F7594C">
        <w:rPr>
          <w:rFonts w:ascii="Arial" w:eastAsia="Times New Roman" w:hAnsi="Arial" w:cs="Arial"/>
          <w:color w:val="000000" w:themeColor="text1"/>
          <w:kern w:val="0"/>
          <w:sz w:val="28"/>
          <w:szCs w:val="28"/>
          <w:lang w:val="it-IT"/>
          <w14:ligatures w14:val="none"/>
        </w:rPr>
        <w:t>4028/19.01.2026</w:t>
      </w:r>
    </w:p>
    <w:p w14:paraId="70DE8272" w14:textId="77777777" w:rsidR="00CD608F" w:rsidRPr="00015371" w:rsidRDefault="00CD608F" w:rsidP="00CD608F">
      <w:pPr>
        <w:spacing w:after="0" w:line="276" w:lineRule="auto"/>
        <w:rPr>
          <w:rFonts w:ascii="Arial" w:hAnsi="Arial" w:cs="Arial"/>
          <w:lang w:val="it-IT"/>
        </w:rPr>
      </w:pPr>
    </w:p>
    <w:p w14:paraId="0726565B" w14:textId="77777777" w:rsidR="00CD608F" w:rsidRPr="00015371" w:rsidRDefault="00CD608F" w:rsidP="00CD608F">
      <w:pPr>
        <w:spacing w:after="0" w:line="276" w:lineRule="auto"/>
        <w:rPr>
          <w:rFonts w:ascii="Arial" w:hAnsi="Arial" w:cs="Arial"/>
          <w:lang w:val="it-IT"/>
        </w:rPr>
      </w:pPr>
    </w:p>
    <w:p w14:paraId="31789F47" w14:textId="77777777" w:rsidR="00B2635C" w:rsidRPr="00015371" w:rsidRDefault="00B2635C" w:rsidP="00CD608F">
      <w:pPr>
        <w:spacing w:after="0" w:line="276" w:lineRule="auto"/>
        <w:rPr>
          <w:rFonts w:ascii="Arial" w:hAnsi="Arial" w:cs="Arial"/>
          <w:lang w:val="it-IT"/>
        </w:rPr>
      </w:pPr>
    </w:p>
    <w:p w14:paraId="389B0696" w14:textId="46FF46E8" w:rsidR="00CD608F" w:rsidRPr="00015371" w:rsidRDefault="00CD608F" w:rsidP="00CD608F">
      <w:pPr>
        <w:spacing w:after="0" w:line="276" w:lineRule="auto"/>
        <w:jc w:val="center"/>
        <w:rPr>
          <w:rFonts w:ascii="Arial" w:hAnsi="Arial" w:cs="Arial"/>
          <w:b/>
          <w:bCs/>
          <w:sz w:val="28"/>
          <w:szCs w:val="28"/>
          <w:lang w:val="it-IT"/>
        </w:rPr>
      </w:pPr>
      <w:r w:rsidRPr="00015371">
        <w:rPr>
          <w:rFonts w:ascii="Arial" w:hAnsi="Arial" w:cs="Arial"/>
          <w:b/>
          <w:bCs/>
          <w:sz w:val="28"/>
          <w:szCs w:val="28"/>
          <w:lang w:val="it-IT"/>
        </w:rPr>
        <w:t xml:space="preserve">COMPLETARE LA RAPORTUL COMUN NR. 110632/12.11.2025 </w:t>
      </w:r>
    </w:p>
    <w:p w14:paraId="6123EC6D" w14:textId="6F9B6C6A" w:rsidR="00CD608F" w:rsidRPr="00015371" w:rsidRDefault="00CD608F" w:rsidP="00CD608F">
      <w:pPr>
        <w:spacing w:after="0" w:line="276" w:lineRule="auto"/>
        <w:jc w:val="center"/>
        <w:rPr>
          <w:rFonts w:ascii="Arial" w:hAnsi="Arial" w:cs="Arial"/>
          <w:sz w:val="28"/>
          <w:szCs w:val="28"/>
          <w:lang w:val="it-IT"/>
        </w:rPr>
      </w:pPr>
      <w:r w:rsidRPr="00015371">
        <w:rPr>
          <w:rFonts w:ascii="Arial" w:hAnsi="Arial" w:cs="Arial"/>
          <w:sz w:val="28"/>
          <w:szCs w:val="28"/>
          <w:lang w:val="it-IT"/>
        </w:rPr>
        <w:t>privind stabilirea costului mediu lunar de întreţinere pentru anul 2026 şi a contribuţiei lunare de întreţinere datorate de persoanele vârstnice</w:t>
      </w:r>
    </w:p>
    <w:p w14:paraId="3A3206F0" w14:textId="77777777" w:rsidR="00CD608F" w:rsidRPr="00015371" w:rsidRDefault="00CD608F" w:rsidP="00CD608F">
      <w:pPr>
        <w:spacing w:after="0" w:line="276" w:lineRule="auto"/>
        <w:jc w:val="center"/>
        <w:rPr>
          <w:rFonts w:ascii="Arial" w:hAnsi="Arial" w:cs="Arial"/>
          <w:sz w:val="28"/>
          <w:szCs w:val="28"/>
          <w:lang w:val="it-IT"/>
        </w:rPr>
      </w:pPr>
      <w:r w:rsidRPr="00015371">
        <w:rPr>
          <w:rFonts w:ascii="Arial" w:hAnsi="Arial" w:cs="Arial"/>
          <w:sz w:val="28"/>
          <w:szCs w:val="28"/>
          <w:lang w:val="it-IT"/>
        </w:rPr>
        <w:t>îngrijite în  Căminul pentru Persoane Vârstnice Bistriţa</w:t>
      </w:r>
    </w:p>
    <w:p w14:paraId="78F46764" w14:textId="00CD4F35" w:rsidR="00CD608F" w:rsidRPr="00015371" w:rsidRDefault="00CD608F" w:rsidP="00CD608F">
      <w:pPr>
        <w:spacing w:after="0" w:line="276" w:lineRule="auto"/>
        <w:jc w:val="center"/>
        <w:rPr>
          <w:rFonts w:ascii="Arial" w:hAnsi="Arial" w:cs="Arial"/>
          <w:sz w:val="28"/>
          <w:szCs w:val="28"/>
          <w:lang w:val="it-IT"/>
        </w:rPr>
      </w:pPr>
      <w:r w:rsidRPr="00015371">
        <w:rPr>
          <w:rFonts w:ascii="Arial" w:hAnsi="Arial" w:cs="Arial"/>
          <w:sz w:val="28"/>
          <w:szCs w:val="28"/>
          <w:lang w:val="it-IT"/>
        </w:rPr>
        <w:t>– cod serviciu social 8730 CR-V-I</w:t>
      </w:r>
    </w:p>
    <w:p w14:paraId="6F872F07" w14:textId="77777777" w:rsidR="00CD608F" w:rsidRPr="00015371" w:rsidRDefault="00CD608F" w:rsidP="00CD608F">
      <w:pPr>
        <w:spacing w:after="0" w:line="276" w:lineRule="auto"/>
        <w:jc w:val="center"/>
        <w:rPr>
          <w:rFonts w:ascii="Arial" w:hAnsi="Arial" w:cs="Arial"/>
          <w:sz w:val="28"/>
          <w:szCs w:val="28"/>
          <w:lang w:val="it-IT"/>
        </w:rPr>
      </w:pPr>
    </w:p>
    <w:p w14:paraId="74D4DE36" w14:textId="77777777" w:rsidR="00B2635C" w:rsidRPr="00015371" w:rsidRDefault="00B2635C" w:rsidP="00CD608F">
      <w:pPr>
        <w:spacing w:after="0" w:line="276" w:lineRule="auto"/>
        <w:jc w:val="center"/>
        <w:rPr>
          <w:rFonts w:ascii="Arial" w:hAnsi="Arial" w:cs="Arial"/>
          <w:sz w:val="28"/>
          <w:szCs w:val="28"/>
          <w:lang w:val="it-IT"/>
        </w:rPr>
      </w:pPr>
    </w:p>
    <w:p w14:paraId="086424D7" w14:textId="2BB68717" w:rsidR="00DD56E1" w:rsidRPr="00015371" w:rsidRDefault="00CD608F" w:rsidP="00DD56E1">
      <w:pPr>
        <w:spacing w:after="0" w:line="276" w:lineRule="auto"/>
        <w:jc w:val="both"/>
        <w:rPr>
          <w:rFonts w:ascii="Arial" w:hAnsi="Arial" w:cs="Arial"/>
          <w:sz w:val="28"/>
          <w:szCs w:val="28"/>
          <w:lang w:val="it-IT"/>
        </w:rPr>
      </w:pPr>
      <w:r w:rsidRPr="00015371">
        <w:rPr>
          <w:rFonts w:ascii="Arial" w:hAnsi="Arial" w:cs="Arial"/>
          <w:sz w:val="28"/>
          <w:szCs w:val="28"/>
          <w:lang w:val="it-IT"/>
        </w:rPr>
        <w:tab/>
      </w:r>
      <w:r w:rsidR="00DD56E1" w:rsidRPr="00015371">
        <w:rPr>
          <w:rFonts w:ascii="Arial" w:hAnsi="Arial" w:cs="Arial"/>
          <w:sz w:val="28"/>
          <w:szCs w:val="28"/>
          <w:lang w:val="it-IT"/>
        </w:rPr>
        <w:t>Având în vedere Hotărârea nr. 6/2026 emisă de Guvernul României și publicată în Monitorul Oficial al României, Partea I, nr. 29 din 16 ianuarie 2026, prin care se modifică şi se înlocuiesc anexele nr. 1–4 la Hotărârea Guvernului nr. 426/2020 privind aprobarea standardelor de cost pentru serviciile sociale, respectiv Anexa nr. 3 – Standarde de cost pentru serviciile sociale destinate persoanelor vârstnice, se impune actualizarea costului mediu de întreţinere aferent serviciului social „Cămin pentru persoane vârstnice” – cod 8730 CR-V-I, pentru anul 2026.</w:t>
      </w:r>
    </w:p>
    <w:p w14:paraId="063A4C6D" w14:textId="43AB6FAB" w:rsidR="00DD56E1" w:rsidRPr="00015371" w:rsidRDefault="00DD56E1" w:rsidP="00DD56E1">
      <w:pPr>
        <w:spacing w:after="0" w:line="276" w:lineRule="auto"/>
        <w:ind w:firstLine="720"/>
        <w:jc w:val="both"/>
        <w:rPr>
          <w:rFonts w:ascii="Arial" w:hAnsi="Arial" w:cs="Arial"/>
          <w:sz w:val="28"/>
          <w:szCs w:val="28"/>
          <w:lang w:val="it-IT"/>
        </w:rPr>
      </w:pPr>
      <w:r w:rsidRPr="00015371">
        <w:rPr>
          <w:rFonts w:ascii="Arial" w:hAnsi="Arial" w:cs="Arial"/>
          <w:sz w:val="28"/>
          <w:szCs w:val="28"/>
          <w:lang w:val="it-IT"/>
        </w:rPr>
        <w:t xml:space="preserve">În acest sens, costul mediu anual de întreţinere a unei persoane vârstnice îngrijite în Căminul pentru Persoane Vârstnice Bistriţa se stabileşte la </w:t>
      </w:r>
      <w:r w:rsidR="00015371" w:rsidRPr="00015371">
        <w:rPr>
          <w:rFonts w:ascii="Arial" w:hAnsi="Arial" w:cs="Arial"/>
          <w:sz w:val="28"/>
          <w:szCs w:val="28"/>
          <w:lang w:val="it-IT"/>
        </w:rPr>
        <w:t>60.744</w:t>
      </w:r>
      <w:r w:rsidR="00015371">
        <w:rPr>
          <w:rFonts w:ascii="Arial" w:hAnsi="Arial" w:cs="Arial"/>
          <w:sz w:val="28"/>
          <w:szCs w:val="28"/>
          <w:lang w:val="it-IT"/>
        </w:rPr>
        <w:t xml:space="preserve"> lei/an</w:t>
      </w:r>
      <w:r w:rsidRPr="00015371">
        <w:rPr>
          <w:rFonts w:ascii="Arial" w:hAnsi="Arial" w:cs="Arial"/>
          <w:sz w:val="28"/>
          <w:szCs w:val="28"/>
          <w:lang w:val="it-IT"/>
        </w:rPr>
        <w:t>, conform noilor standarde de cost aprobate prin actul normativ menţionat.</w:t>
      </w:r>
    </w:p>
    <w:p w14:paraId="0196CCA1" w14:textId="77777777" w:rsidR="00D91F7E" w:rsidRDefault="00DD56E1" w:rsidP="00DD56E1">
      <w:pPr>
        <w:spacing w:after="0" w:line="276" w:lineRule="auto"/>
        <w:ind w:firstLine="720"/>
        <w:jc w:val="both"/>
        <w:rPr>
          <w:rFonts w:ascii="Arial" w:hAnsi="Arial" w:cs="Arial"/>
          <w:sz w:val="28"/>
          <w:szCs w:val="28"/>
        </w:rPr>
      </w:pPr>
      <w:r w:rsidRPr="00DD56E1">
        <w:rPr>
          <w:rFonts w:ascii="Arial" w:hAnsi="Arial" w:cs="Arial"/>
          <w:sz w:val="28"/>
          <w:szCs w:val="28"/>
        </w:rPr>
        <w:t xml:space="preserve">Ca </w:t>
      </w:r>
      <w:proofErr w:type="spellStart"/>
      <w:r w:rsidRPr="00DD56E1">
        <w:rPr>
          <w:rFonts w:ascii="Arial" w:hAnsi="Arial" w:cs="Arial"/>
          <w:sz w:val="28"/>
          <w:szCs w:val="28"/>
        </w:rPr>
        <w:t>urmare</w:t>
      </w:r>
      <w:proofErr w:type="spellEnd"/>
      <w:r w:rsidR="00D91F7E">
        <w:rPr>
          <w:rFonts w:ascii="Arial" w:hAnsi="Arial" w:cs="Arial"/>
          <w:sz w:val="28"/>
          <w:szCs w:val="28"/>
        </w:rPr>
        <w:t>:</w:t>
      </w:r>
    </w:p>
    <w:p w14:paraId="36DB28EC" w14:textId="502B6F5A" w:rsidR="00D91F7E" w:rsidRPr="00015371" w:rsidRDefault="00D91F7E" w:rsidP="00D91F7E">
      <w:pPr>
        <w:pStyle w:val="Listparagraf"/>
        <w:numPr>
          <w:ilvl w:val="0"/>
          <w:numId w:val="1"/>
        </w:numPr>
        <w:spacing w:after="0" w:line="276" w:lineRule="auto"/>
        <w:jc w:val="both"/>
        <w:rPr>
          <w:rFonts w:ascii="Arial" w:hAnsi="Arial" w:cs="Arial"/>
          <w:sz w:val="28"/>
          <w:szCs w:val="28"/>
          <w:lang w:val="it-IT"/>
        </w:rPr>
      </w:pPr>
      <w:r w:rsidRPr="00015371">
        <w:rPr>
          <w:rFonts w:ascii="Arial" w:hAnsi="Arial" w:cs="Arial"/>
          <w:sz w:val="28"/>
          <w:szCs w:val="28"/>
          <w:lang w:val="it-IT"/>
        </w:rPr>
        <w:t xml:space="preserve">Anexa nr. 1 la Raportul comun nr. 110632/12.11.2025 se modifică și se înlocuiește cu anexa actualizată, corespunzătoare costului mediu anual de </w:t>
      </w:r>
      <w:r w:rsidR="00015371" w:rsidRPr="00015371">
        <w:rPr>
          <w:rFonts w:ascii="Arial" w:hAnsi="Arial" w:cs="Arial"/>
          <w:sz w:val="28"/>
          <w:szCs w:val="28"/>
          <w:lang w:val="it-IT"/>
        </w:rPr>
        <w:t xml:space="preserve">60.744 </w:t>
      </w:r>
      <w:r w:rsidRPr="00015371">
        <w:rPr>
          <w:rFonts w:ascii="Arial" w:hAnsi="Arial" w:cs="Arial"/>
          <w:sz w:val="28"/>
          <w:szCs w:val="28"/>
          <w:lang w:val="it-IT"/>
        </w:rPr>
        <w:t>lei/an;</w:t>
      </w:r>
    </w:p>
    <w:p w14:paraId="496A14CD" w14:textId="77777777" w:rsidR="00D91F7E" w:rsidRPr="00015371" w:rsidRDefault="00DD56E1" w:rsidP="00D91F7E">
      <w:pPr>
        <w:pStyle w:val="Listparagraf"/>
        <w:numPr>
          <w:ilvl w:val="0"/>
          <w:numId w:val="1"/>
        </w:numPr>
        <w:spacing w:after="0" w:line="276" w:lineRule="auto"/>
        <w:jc w:val="both"/>
        <w:rPr>
          <w:rFonts w:ascii="Arial" w:hAnsi="Arial" w:cs="Arial"/>
          <w:sz w:val="28"/>
          <w:szCs w:val="28"/>
          <w:lang w:val="it-IT"/>
        </w:rPr>
      </w:pPr>
      <w:r w:rsidRPr="00015371">
        <w:rPr>
          <w:rFonts w:ascii="Arial" w:hAnsi="Arial" w:cs="Arial"/>
          <w:sz w:val="28"/>
          <w:szCs w:val="28"/>
          <w:lang w:val="it-IT"/>
        </w:rPr>
        <w:t xml:space="preserve">art. 1 din proiectul de Hotărâre privind stabilirea costului mediu lunar de întreţinere pentru anul 2026 şi a contribuţiei lunare de întreţinere datorate de persoanele vârstnice îngrijite în Căminul </w:t>
      </w:r>
      <w:r w:rsidRPr="00015371">
        <w:rPr>
          <w:rFonts w:ascii="Arial" w:hAnsi="Arial" w:cs="Arial"/>
          <w:sz w:val="28"/>
          <w:szCs w:val="28"/>
          <w:lang w:val="it-IT"/>
        </w:rPr>
        <w:lastRenderedPageBreak/>
        <w:t>pentru Persoane Vârstnice Bistriţa – cod serviciu social 8730 CR-V-I, se modifică şi va avea următorul cuprins:</w:t>
      </w:r>
    </w:p>
    <w:p w14:paraId="6F11AC90" w14:textId="2FC1649E" w:rsidR="00DD56E1" w:rsidRPr="00015371" w:rsidRDefault="00D91F7E" w:rsidP="00D91F7E">
      <w:pPr>
        <w:pStyle w:val="Listparagraf"/>
        <w:spacing w:after="0" w:line="276" w:lineRule="auto"/>
        <w:ind w:left="1069"/>
        <w:jc w:val="both"/>
        <w:rPr>
          <w:rFonts w:ascii="Arial" w:hAnsi="Arial" w:cs="Arial"/>
          <w:sz w:val="28"/>
          <w:szCs w:val="28"/>
          <w:lang w:val="it-IT"/>
        </w:rPr>
      </w:pPr>
      <w:r w:rsidRPr="00015371">
        <w:rPr>
          <w:rFonts w:ascii="Arial" w:hAnsi="Arial" w:cs="Arial"/>
          <w:sz w:val="28"/>
          <w:szCs w:val="28"/>
          <w:lang w:val="it-IT"/>
        </w:rPr>
        <w:t>”</w:t>
      </w:r>
      <w:r w:rsidR="00DD56E1" w:rsidRPr="00015371">
        <w:rPr>
          <w:rFonts w:ascii="Arial" w:hAnsi="Arial" w:cs="Arial"/>
          <w:sz w:val="28"/>
          <w:szCs w:val="28"/>
          <w:lang w:val="it-IT"/>
        </w:rPr>
        <w:t xml:space="preserve">Art. 1 – </w:t>
      </w:r>
      <w:r w:rsidR="008A508C" w:rsidRPr="00DD78F9">
        <w:rPr>
          <w:rFonts w:ascii="Arial" w:hAnsi="Arial" w:cs="Arial"/>
          <w:sz w:val="28"/>
          <w:szCs w:val="28"/>
          <w:lang w:val="ro-RO"/>
        </w:rPr>
        <w:t>Se stabileşte costul mediu lunar de întreţinere a unei persoane vârstnice în Căminul pentru persoane vârstnice pentru anul 202</w:t>
      </w:r>
      <w:r w:rsidR="008A508C">
        <w:rPr>
          <w:rFonts w:ascii="Arial" w:hAnsi="Arial" w:cs="Arial"/>
          <w:sz w:val="28"/>
          <w:szCs w:val="28"/>
          <w:lang w:val="ro-RO"/>
        </w:rPr>
        <w:t>6</w:t>
      </w:r>
      <w:r w:rsidR="008A508C" w:rsidRPr="00DD78F9">
        <w:rPr>
          <w:rFonts w:ascii="Arial" w:hAnsi="Arial" w:cs="Arial"/>
          <w:sz w:val="28"/>
          <w:szCs w:val="28"/>
          <w:lang w:val="ro-RO"/>
        </w:rPr>
        <w:t xml:space="preserve"> în cuantum de </w:t>
      </w:r>
      <w:r w:rsidR="008A508C">
        <w:rPr>
          <w:rFonts w:ascii="Arial" w:hAnsi="Arial" w:cs="Arial"/>
          <w:sz w:val="28"/>
          <w:szCs w:val="28"/>
          <w:lang w:val="ro-RO"/>
        </w:rPr>
        <w:t>5</w:t>
      </w:r>
      <w:r w:rsidR="008A508C" w:rsidRPr="006B0E23">
        <w:rPr>
          <w:rFonts w:ascii="Arial" w:hAnsi="Arial" w:cs="Arial"/>
          <w:sz w:val="28"/>
          <w:szCs w:val="28"/>
          <w:lang w:val="ro-RO"/>
        </w:rPr>
        <w:t>.</w:t>
      </w:r>
      <w:r w:rsidR="008A508C">
        <w:rPr>
          <w:rFonts w:ascii="Arial" w:hAnsi="Arial" w:cs="Arial"/>
          <w:sz w:val="28"/>
          <w:szCs w:val="28"/>
          <w:lang w:val="ro-RO"/>
        </w:rPr>
        <w:t>062</w:t>
      </w:r>
      <w:r w:rsidR="008A508C" w:rsidRPr="006B0E23">
        <w:rPr>
          <w:rFonts w:ascii="Arial" w:hAnsi="Arial" w:cs="Arial"/>
          <w:sz w:val="28"/>
          <w:szCs w:val="28"/>
          <w:lang w:val="ro-RO"/>
        </w:rPr>
        <w:t xml:space="preserve"> lei</w:t>
      </w:r>
      <w:r w:rsidRPr="00015371">
        <w:rPr>
          <w:rFonts w:ascii="Arial" w:hAnsi="Arial" w:cs="Arial"/>
          <w:sz w:val="28"/>
          <w:szCs w:val="28"/>
          <w:lang w:val="it-IT"/>
        </w:rPr>
        <w:t>”</w:t>
      </w:r>
      <w:r w:rsidR="00DD56E1" w:rsidRPr="00015371">
        <w:rPr>
          <w:rFonts w:ascii="Arial" w:hAnsi="Arial" w:cs="Arial"/>
          <w:sz w:val="28"/>
          <w:szCs w:val="28"/>
          <w:lang w:val="it-IT"/>
        </w:rPr>
        <w:t>.</w:t>
      </w:r>
    </w:p>
    <w:p w14:paraId="2C7635DC" w14:textId="77777777" w:rsidR="00DD56E1" w:rsidRPr="00015371" w:rsidRDefault="00DD56E1" w:rsidP="00DD56E1">
      <w:pPr>
        <w:spacing w:after="0" w:line="276" w:lineRule="auto"/>
        <w:ind w:firstLine="720"/>
        <w:jc w:val="both"/>
        <w:rPr>
          <w:rFonts w:ascii="Arial" w:hAnsi="Arial" w:cs="Arial"/>
          <w:sz w:val="28"/>
          <w:szCs w:val="28"/>
          <w:lang w:val="it-IT"/>
        </w:rPr>
      </w:pPr>
      <w:r w:rsidRPr="00015371">
        <w:rPr>
          <w:rFonts w:ascii="Arial" w:hAnsi="Arial" w:cs="Arial"/>
          <w:sz w:val="28"/>
          <w:szCs w:val="28"/>
          <w:lang w:val="it-IT"/>
        </w:rPr>
        <w:t>Celelalte articole ale proiectului de hotărâre rămân neschimbate.</w:t>
      </w:r>
    </w:p>
    <w:p w14:paraId="24605796" w14:textId="77777777" w:rsidR="00DD56E1" w:rsidRDefault="00DD56E1" w:rsidP="00DD56E1">
      <w:pPr>
        <w:spacing w:after="0" w:line="276" w:lineRule="auto"/>
        <w:ind w:firstLine="720"/>
        <w:jc w:val="both"/>
        <w:rPr>
          <w:rFonts w:ascii="Arial" w:eastAsia="Times New Roman" w:hAnsi="Arial" w:cs="Arial"/>
          <w:b/>
          <w:kern w:val="0"/>
          <w:sz w:val="28"/>
          <w:szCs w:val="28"/>
          <w:lang w:val="ro-RO"/>
          <w14:ligatures w14:val="none"/>
        </w:rPr>
      </w:pPr>
      <w:r w:rsidRPr="00015371">
        <w:rPr>
          <w:rFonts w:ascii="Arial" w:hAnsi="Arial" w:cs="Arial"/>
          <w:sz w:val="28"/>
          <w:szCs w:val="28"/>
          <w:lang w:val="it-IT"/>
        </w:rPr>
        <w:t>Contribuţia lunară de întreţinere datorată de persoanele vârstnice nu se modifică.</w:t>
      </w:r>
      <w:r w:rsidRPr="00DD56E1">
        <w:rPr>
          <w:rFonts w:ascii="Arial" w:eastAsia="Times New Roman" w:hAnsi="Arial" w:cs="Arial"/>
          <w:b/>
          <w:kern w:val="0"/>
          <w:sz w:val="28"/>
          <w:szCs w:val="28"/>
          <w:lang w:val="ro-RO"/>
          <w14:ligatures w14:val="none"/>
        </w:rPr>
        <w:t xml:space="preserve">    </w:t>
      </w:r>
    </w:p>
    <w:p w14:paraId="496C996B" w14:textId="0870B34A" w:rsidR="00DD56E1" w:rsidRPr="0007472C" w:rsidRDefault="0007472C" w:rsidP="00DD56E1">
      <w:pPr>
        <w:spacing w:after="0" w:line="276" w:lineRule="auto"/>
        <w:ind w:firstLine="720"/>
        <w:jc w:val="both"/>
        <w:rPr>
          <w:rFonts w:ascii="Arial" w:eastAsia="Times New Roman" w:hAnsi="Arial" w:cs="Arial"/>
          <w:bCs/>
          <w:kern w:val="0"/>
          <w:sz w:val="28"/>
          <w:szCs w:val="28"/>
          <w:lang w:val="ro-RO"/>
          <w14:ligatures w14:val="none"/>
        </w:rPr>
      </w:pPr>
      <w:r w:rsidRPr="0007472C">
        <w:rPr>
          <w:rFonts w:ascii="Arial" w:eastAsia="Times New Roman" w:hAnsi="Arial" w:cs="Arial"/>
          <w:bCs/>
          <w:kern w:val="0"/>
          <w:sz w:val="28"/>
          <w:szCs w:val="28"/>
          <w:lang w:val="ro-RO"/>
          <w14:ligatures w14:val="none"/>
        </w:rPr>
        <w:t>Având în vedere cele mai sus menţionate, în temeiul prevederilor Ordonaței de Urgență a Guvernului nr.57/2019 privind Codul Administrativ cu modificările și completările ulterioare, ale Noului Cod Civil, considerăm că sunt îndeplinite condițiile legale ca Proiectul de Hotărâre privind stabilirea costului mediu lunar de întreţinere pentru anul 2026 şi a contribuţiei lunare de întreţinere datorate de persoanele vârstnice îngrijite în Căminul pentru Persoane Vârstnice Bistriţa - cod serviciu social 8730 CR-V-I, în forma prezentată de inițiator, să fie supus analizei Consiliului Local al municipiului Bistrița.</w:t>
      </w:r>
    </w:p>
    <w:p w14:paraId="3AAFF8AA" w14:textId="77777777" w:rsidR="00DD56E1" w:rsidRDefault="00DD56E1" w:rsidP="00DD56E1">
      <w:pPr>
        <w:spacing w:after="0" w:line="276" w:lineRule="auto"/>
        <w:ind w:firstLine="720"/>
        <w:jc w:val="both"/>
        <w:rPr>
          <w:rFonts w:ascii="Arial" w:eastAsia="Times New Roman" w:hAnsi="Arial" w:cs="Arial"/>
          <w:b/>
          <w:kern w:val="0"/>
          <w:sz w:val="28"/>
          <w:szCs w:val="28"/>
          <w:lang w:val="ro-RO"/>
          <w14:ligatures w14:val="none"/>
        </w:rPr>
      </w:pPr>
    </w:p>
    <w:p w14:paraId="3B6E2F85" w14:textId="77777777" w:rsidR="00B2635C" w:rsidRDefault="00B2635C" w:rsidP="00DD56E1">
      <w:pPr>
        <w:spacing w:after="0" w:line="276" w:lineRule="auto"/>
        <w:ind w:firstLine="720"/>
        <w:jc w:val="both"/>
        <w:rPr>
          <w:rFonts w:ascii="Arial" w:eastAsia="Times New Roman" w:hAnsi="Arial" w:cs="Arial"/>
          <w:b/>
          <w:kern w:val="0"/>
          <w:sz w:val="28"/>
          <w:szCs w:val="28"/>
          <w:lang w:val="ro-RO"/>
          <w14:ligatures w14:val="none"/>
        </w:rPr>
      </w:pPr>
    </w:p>
    <w:p w14:paraId="642F7E3D" w14:textId="77777777" w:rsidR="00B2635C" w:rsidRDefault="00B2635C" w:rsidP="00DD56E1">
      <w:pPr>
        <w:spacing w:after="0" w:line="276" w:lineRule="auto"/>
        <w:ind w:firstLine="720"/>
        <w:jc w:val="both"/>
        <w:rPr>
          <w:rFonts w:ascii="Arial" w:eastAsia="Times New Roman" w:hAnsi="Arial" w:cs="Arial"/>
          <w:b/>
          <w:kern w:val="0"/>
          <w:sz w:val="28"/>
          <w:szCs w:val="28"/>
          <w:lang w:val="ro-RO"/>
          <w14:ligatures w14:val="none"/>
        </w:rPr>
      </w:pPr>
    </w:p>
    <w:p w14:paraId="34778102" w14:textId="77777777" w:rsidR="00D91F7E" w:rsidRDefault="00D91F7E" w:rsidP="00DD56E1">
      <w:pPr>
        <w:spacing w:after="0" w:line="276" w:lineRule="auto"/>
        <w:ind w:firstLine="720"/>
        <w:jc w:val="both"/>
        <w:rPr>
          <w:rFonts w:ascii="Arial" w:eastAsia="Times New Roman" w:hAnsi="Arial" w:cs="Arial"/>
          <w:b/>
          <w:kern w:val="0"/>
          <w:sz w:val="28"/>
          <w:szCs w:val="28"/>
          <w:lang w:val="ro-RO"/>
          <w14:ligatures w14:val="none"/>
        </w:rPr>
      </w:pPr>
    </w:p>
    <w:p w14:paraId="0A996624" w14:textId="77777777" w:rsidR="00D91F7E" w:rsidRDefault="00D91F7E" w:rsidP="00DD56E1">
      <w:pPr>
        <w:spacing w:after="0" w:line="276" w:lineRule="auto"/>
        <w:ind w:firstLine="720"/>
        <w:jc w:val="both"/>
        <w:rPr>
          <w:rFonts w:ascii="Arial" w:eastAsia="Times New Roman" w:hAnsi="Arial" w:cs="Arial"/>
          <w:b/>
          <w:kern w:val="0"/>
          <w:sz w:val="28"/>
          <w:szCs w:val="28"/>
          <w:lang w:val="ro-RO"/>
          <w14:ligatures w14:val="none"/>
        </w:rPr>
      </w:pPr>
    </w:p>
    <w:p w14:paraId="757A92B7" w14:textId="77777777" w:rsidR="00B2635C" w:rsidRPr="00015371" w:rsidRDefault="00B2635C" w:rsidP="00DD56E1">
      <w:pPr>
        <w:spacing w:after="0" w:line="276" w:lineRule="auto"/>
        <w:ind w:firstLine="720"/>
        <w:jc w:val="both"/>
        <w:rPr>
          <w:rFonts w:ascii="Arial" w:eastAsia="Times New Roman" w:hAnsi="Arial" w:cs="Arial"/>
          <w:b/>
          <w:kern w:val="0"/>
          <w:sz w:val="28"/>
          <w:szCs w:val="28"/>
          <w:lang w:val="ro-RO"/>
          <w14:ligatures w14:val="none"/>
        </w:rPr>
      </w:pPr>
    </w:p>
    <w:p w14:paraId="2DBA21FB" w14:textId="664686D8" w:rsidR="00DD56E1" w:rsidRDefault="00DD56E1" w:rsidP="00DD56E1">
      <w:pPr>
        <w:spacing w:after="0" w:line="276" w:lineRule="auto"/>
        <w:ind w:firstLine="720"/>
        <w:jc w:val="both"/>
        <w:rPr>
          <w:rFonts w:ascii="Arial" w:eastAsia="Times New Roman" w:hAnsi="Arial" w:cs="Arial"/>
          <w:b/>
          <w:kern w:val="0"/>
          <w:sz w:val="28"/>
          <w:szCs w:val="28"/>
          <w:lang w:val="ro-RO"/>
          <w14:ligatures w14:val="none"/>
        </w:rPr>
      </w:pPr>
      <w:r w:rsidRPr="00DD56E1">
        <w:rPr>
          <w:rFonts w:ascii="Arial" w:eastAsia="Times New Roman" w:hAnsi="Arial" w:cs="Arial"/>
          <w:b/>
          <w:kern w:val="0"/>
          <w:sz w:val="28"/>
          <w:szCs w:val="28"/>
          <w:lang w:val="ro-RO"/>
          <w14:ligatures w14:val="none"/>
        </w:rPr>
        <w:t xml:space="preserve">  </w:t>
      </w:r>
    </w:p>
    <w:p w14:paraId="50597AD6" w14:textId="41E63838" w:rsidR="00DD56E1" w:rsidRPr="00DD56E1" w:rsidRDefault="00DD56E1" w:rsidP="00DD56E1">
      <w:pPr>
        <w:spacing w:after="0" w:line="276" w:lineRule="auto"/>
        <w:jc w:val="both"/>
        <w:rPr>
          <w:rFonts w:ascii="Arial" w:eastAsia="Times New Roman" w:hAnsi="Arial" w:cs="Arial"/>
          <w:b/>
          <w:kern w:val="0"/>
          <w:sz w:val="28"/>
          <w:szCs w:val="28"/>
          <w:lang w:val="fr-FR"/>
          <w14:ligatures w14:val="none"/>
        </w:rPr>
      </w:pPr>
      <w:r w:rsidRPr="00DD56E1">
        <w:rPr>
          <w:rFonts w:ascii="Arial" w:eastAsia="Times New Roman" w:hAnsi="Arial" w:cs="Arial"/>
          <w:b/>
          <w:kern w:val="0"/>
          <w:sz w:val="28"/>
          <w:szCs w:val="28"/>
          <w:lang w:val="ro-RO"/>
          <w14:ligatures w14:val="none"/>
        </w:rPr>
        <w:t xml:space="preserve">      </w:t>
      </w:r>
      <w:bookmarkStart w:id="0" w:name="_Hlk148533299"/>
      <w:r>
        <w:rPr>
          <w:rFonts w:ascii="Arial" w:eastAsia="Times New Roman" w:hAnsi="Arial" w:cs="Arial"/>
          <w:b/>
          <w:kern w:val="0"/>
          <w:sz w:val="28"/>
          <w:szCs w:val="28"/>
          <w:lang w:val="ro-RO"/>
          <w14:ligatures w14:val="none"/>
        </w:rPr>
        <w:t xml:space="preserve">     </w:t>
      </w:r>
      <w:r w:rsidRPr="00DD56E1">
        <w:rPr>
          <w:rFonts w:ascii="Arial" w:eastAsia="Times New Roman" w:hAnsi="Arial" w:cs="Arial"/>
          <w:b/>
          <w:kern w:val="0"/>
          <w:sz w:val="28"/>
          <w:szCs w:val="28"/>
          <w:lang w:val="fr-FR"/>
          <w14:ligatures w14:val="none"/>
        </w:rPr>
        <w:t xml:space="preserve">Director </w:t>
      </w:r>
      <w:proofErr w:type="spellStart"/>
      <w:proofErr w:type="gramStart"/>
      <w:r w:rsidRPr="00DD56E1">
        <w:rPr>
          <w:rFonts w:ascii="Arial" w:eastAsia="Times New Roman" w:hAnsi="Arial" w:cs="Arial"/>
          <w:b/>
          <w:kern w:val="0"/>
          <w:sz w:val="28"/>
          <w:szCs w:val="28"/>
          <w:lang w:val="fr-FR"/>
          <w14:ligatures w14:val="none"/>
        </w:rPr>
        <w:t>executiv</w:t>
      </w:r>
      <w:proofErr w:type="spellEnd"/>
      <w:r w:rsidRPr="00DD56E1">
        <w:rPr>
          <w:rFonts w:ascii="Arial" w:eastAsia="Times New Roman" w:hAnsi="Arial" w:cs="Arial"/>
          <w:b/>
          <w:kern w:val="0"/>
          <w:sz w:val="28"/>
          <w:szCs w:val="28"/>
          <w:lang w:val="fr-FR"/>
          <w14:ligatures w14:val="none"/>
        </w:rPr>
        <w:t xml:space="preserve">,   </w:t>
      </w:r>
      <w:proofErr w:type="gramEnd"/>
      <w:r w:rsidRPr="00DD56E1">
        <w:rPr>
          <w:rFonts w:ascii="Arial" w:eastAsia="Times New Roman" w:hAnsi="Arial" w:cs="Arial"/>
          <w:b/>
          <w:kern w:val="0"/>
          <w:sz w:val="28"/>
          <w:szCs w:val="28"/>
          <w:lang w:val="fr-FR"/>
          <w14:ligatures w14:val="none"/>
        </w:rPr>
        <w:t xml:space="preserve">                                    Director </w:t>
      </w:r>
      <w:proofErr w:type="spellStart"/>
      <w:r w:rsidRPr="00DD56E1">
        <w:rPr>
          <w:rFonts w:ascii="Arial" w:eastAsia="Times New Roman" w:hAnsi="Arial" w:cs="Arial"/>
          <w:b/>
          <w:kern w:val="0"/>
          <w:sz w:val="28"/>
          <w:szCs w:val="28"/>
          <w:lang w:val="fr-FR"/>
          <w14:ligatures w14:val="none"/>
        </w:rPr>
        <w:t>executiv</w:t>
      </w:r>
      <w:proofErr w:type="spellEnd"/>
      <w:r w:rsidRPr="00DD56E1">
        <w:rPr>
          <w:rFonts w:ascii="Arial" w:eastAsia="Times New Roman" w:hAnsi="Arial" w:cs="Arial"/>
          <w:b/>
          <w:kern w:val="0"/>
          <w:sz w:val="28"/>
          <w:szCs w:val="28"/>
          <w:lang w:val="fr-FR"/>
          <w14:ligatures w14:val="none"/>
        </w:rPr>
        <w:t>,</w:t>
      </w:r>
    </w:p>
    <w:p w14:paraId="13CA33EB" w14:textId="439B8783" w:rsidR="00DD56E1" w:rsidRPr="00015371" w:rsidRDefault="00DD56E1" w:rsidP="00DD56E1">
      <w:pPr>
        <w:spacing w:after="0" w:line="276" w:lineRule="auto"/>
        <w:rPr>
          <w:rFonts w:ascii="Arial" w:eastAsia="Times New Roman" w:hAnsi="Arial" w:cs="Arial"/>
          <w:b/>
          <w:kern w:val="0"/>
          <w:sz w:val="28"/>
          <w:szCs w:val="28"/>
          <w14:ligatures w14:val="none"/>
        </w:rPr>
      </w:pPr>
      <w:r w:rsidRPr="00DD56E1">
        <w:rPr>
          <w:rFonts w:ascii="Arial" w:eastAsia="Times New Roman" w:hAnsi="Arial" w:cs="Arial"/>
          <w:b/>
          <w:kern w:val="0"/>
          <w:sz w:val="28"/>
          <w:szCs w:val="28"/>
          <w:lang w:val="fr-FR"/>
          <w14:ligatures w14:val="none"/>
        </w:rPr>
        <w:t xml:space="preserve"> </w:t>
      </w:r>
      <w:proofErr w:type="spellStart"/>
      <w:r w:rsidRPr="00015371">
        <w:rPr>
          <w:rFonts w:ascii="Arial" w:eastAsia="Times New Roman" w:hAnsi="Arial" w:cs="Arial"/>
          <w:b/>
          <w:kern w:val="0"/>
          <w:sz w:val="28"/>
          <w:szCs w:val="28"/>
          <w14:ligatures w14:val="none"/>
        </w:rPr>
        <w:t>Direcţia</w:t>
      </w:r>
      <w:proofErr w:type="spellEnd"/>
      <w:r w:rsidRPr="00015371">
        <w:rPr>
          <w:rFonts w:ascii="Arial" w:eastAsia="Times New Roman" w:hAnsi="Arial" w:cs="Arial"/>
          <w:b/>
          <w:kern w:val="0"/>
          <w:sz w:val="28"/>
          <w:szCs w:val="28"/>
          <w14:ligatures w14:val="none"/>
        </w:rPr>
        <w:t xml:space="preserve"> </w:t>
      </w:r>
      <w:proofErr w:type="spellStart"/>
      <w:r w:rsidRPr="00015371">
        <w:rPr>
          <w:rFonts w:ascii="Arial" w:eastAsia="Times New Roman" w:hAnsi="Arial" w:cs="Arial"/>
          <w:b/>
          <w:kern w:val="0"/>
          <w:sz w:val="28"/>
          <w:szCs w:val="28"/>
          <w14:ligatures w14:val="none"/>
        </w:rPr>
        <w:t>Juridică</w:t>
      </w:r>
      <w:proofErr w:type="spellEnd"/>
      <w:r w:rsidRPr="00015371">
        <w:rPr>
          <w:rFonts w:ascii="Arial" w:eastAsia="Times New Roman" w:hAnsi="Arial" w:cs="Arial"/>
          <w:b/>
          <w:kern w:val="0"/>
          <w:sz w:val="28"/>
          <w:szCs w:val="28"/>
          <w14:ligatures w14:val="none"/>
        </w:rPr>
        <w:t xml:space="preserve">, </w:t>
      </w:r>
      <w:proofErr w:type="spellStart"/>
      <w:r w:rsidRPr="00015371">
        <w:rPr>
          <w:rFonts w:ascii="Arial" w:eastAsia="Times New Roman" w:hAnsi="Arial" w:cs="Arial"/>
          <w:b/>
          <w:kern w:val="0"/>
          <w:sz w:val="28"/>
          <w:szCs w:val="28"/>
          <w14:ligatures w14:val="none"/>
        </w:rPr>
        <w:t>Resurse</w:t>
      </w:r>
      <w:proofErr w:type="spellEnd"/>
      <w:r w:rsidRPr="00015371">
        <w:rPr>
          <w:rFonts w:ascii="Arial" w:eastAsia="Times New Roman" w:hAnsi="Arial" w:cs="Arial"/>
          <w:b/>
          <w:kern w:val="0"/>
          <w:sz w:val="28"/>
          <w:szCs w:val="28"/>
          <w14:ligatures w14:val="none"/>
        </w:rPr>
        <w:t xml:space="preserve"> </w:t>
      </w:r>
      <w:proofErr w:type="spellStart"/>
      <w:r w:rsidRPr="00015371">
        <w:rPr>
          <w:rFonts w:ascii="Arial" w:eastAsia="Times New Roman" w:hAnsi="Arial" w:cs="Arial"/>
          <w:b/>
          <w:kern w:val="0"/>
          <w:sz w:val="28"/>
          <w:szCs w:val="28"/>
          <w14:ligatures w14:val="none"/>
        </w:rPr>
        <w:t>Umane</w:t>
      </w:r>
      <w:proofErr w:type="spellEnd"/>
      <w:r w:rsidRPr="00015371">
        <w:rPr>
          <w:rFonts w:ascii="Arial" w:eastAsia="Times New Roman" w:hAnsi="Arial" w:cs="Arial"/>
          <w:b/>
          <w:kern w:val="0"/>
          <w:sz w:val="28"/>
          <w:szCs w:val="28"/>
          <w14:ligatures w14:val="none"/>
        </w:rPr>
        <w:t xml:space="preserve">, </w:t>
      </w:r>
      <w:r w:rsidRPr="00015371">
        <w:rPr>
          <w:rFonts w:ascii="Arial" w:eastAsia="Times New Roman" w:hAnsi="Arial" w:cs="Arial"/>
          <w:b/>
          <w:kern w:val="0"/>
          <w:sz w:val="28"/>
          <w:szCs w:val="28"/>
          <w14:ligatures w14:val="none"/>
        </w:rPr>
        <w:tab/>
        <w:t xml:space="preserve">               </w:t>
      </w:r>
      <w:proofErr w:type="spellStart"/>
      <w:r w:rsidRPr="00DD56E1">
        <w:rPr>
          <w:rFonts w:ascii="Arial" w:eastAsia="Times New Roman" w:hAnsi="Arial" w:cs="Arial"/>
          <w:b/>
          <w:kern w:val="0"/>
          <w:sz w:val="28"/>
          <w:szCs w:val="28"/>
          <w:lang w:val="fr-FR"/>
          <w14:ligatures w14:val="none"/>
        </w:rPr>
        <w:t>Direcţia</w:t>
      </w:r>
      <w:proofErr w:type="spellEnd"/>
      <w:r w:rsidRPr="00DD56E1">
        <w:rPr>
          <w:rFonts w:ascii="Arial" w:eastAsia="Times New Roman" w:hAnsi="Arial" w:cs="Arial"/>
          <w:b/>
          <w:kern w:val="0"/>
          <w:sz w:val="28"/>
          <w:szCs w:val="28"/>
          <w:lang w:val="fr-FR"/>
          <w14:ligatures w14:val="none"/>
        </w:rPr>
        <w:t xml:space="preserve"> </w:t>
      </w:r>
      <w:proofErr w:type="spellStart"/>
      <w:r w:rsidRPr="00DD56E1">
        <w:rPr>
          <w:rFonts w:ascii="Arial" w:eastAsia="Times New Roman" w:hAnsi="Arial" w:cs="Arial"/>
          <w:b/>
          <w:kern w:val="0"/>
          <w:sz w:val="28"/>
          <w:szCs w:val="28"/>
          <w:lang w:val="fr-FR"/>
          <w14:ligatures w14:val="none"/>
        </w:rPr>
        <w:t>Economică</w:t>
      </w:r>
      <w:proofErr w:type="spellEnd"/>
    </w:p>
    <w:p w14:paraId="4F367F7C" w14:textId="77777777" w:rsidR="00DD56E1" w:rsidRDefault="00DD56E1" w:rsidP="00DD56E1">
      <w:pPr>
        <w:spacing w:after="0" w:line="276" w:lineRule="auto"/>
        <w:ind w:firstLine="720"/>
        <w:rPr>
          <w:rFonts w:ascii="Arial" w:eastAsia="Times New Roman" w:hAnsi="Arial" w:cs="Arial"/>
          <w:b/>
          <w:kern w:val="0"/>
          <w:sz w:val="28"/>
          <w:szCs w:val="28"/>
          <w:lang w:val="fr-FR"/>
          <w14:ligatures w14:val="none"/>
        </w:rPr>
      </w:pPr>
      <w:r w:rsidRPr="00015371">
        <w:rPr>
          <w:rFonts w:ascii="Arial" w:eastAsia="Times New Roman" w:hAnsi="Arial" w:cs="Arial"/>
          <w:b/>
          <w:kern w:val="0"/>
          <w:sz w:val="28"/>
          <w:szCs w:val="28"/>
          <w14:ligatures w14:val="none"/>
        </w:rPr>
        <w:t xml:space="preserve">      </w:t>
      </w:r>
      <w:r w:rsidRPr="00DD56E1">
        <w:rPr>
          <w:rFonts w:ascii="Arial" w:eastAsia="Times New Roman" w:hAnsi="Arial" w:cs="Arial"/>
          <w:b/>
          <w:kern w:val="0"/>
          <w:sz w:val="28"/>
          <w:szCs w:val="28"/>
          <w:lang w:val="it-IT"/>
          <w14:ligatures w14:val="none"/>
        </w:rPr>
        <w:t xml:space="preserve">Achiziții publice                              </w:t>
      </w:r>
      <w:r w:rsidRPr="00DD56E1">
        <w:rPr>
          <w:rFonts w:ascii="Arial" w:eastAsia="Times New Roman" w:hAnsi="Arial" w:cs="Arial"/>
          <w:b/>
          <w:kern w:val="0"/>
          <w:sz w:val="28"/>
          <w:szCs w:val="28"/>
          <w:lang w:val="fr-FR"/>
          <w14:ligatures w14:val="none"/>
        </w:rPr>
        <w:t xml:space="preserve"> </w:t>
      </w:r>
    </w:p>
    <w:p w14:paraId="16F0FC83" w14:textId="77777777" w:rsidR="00DD56E1" w:rsidRPr="00DD56E1" w:rsidRDefault="00DD56E1" w:rsidP="00DD56E1">
      <w:pPr>
        <w:spacing w:after="0" w:line="276" w:lineRule="auto"/>
        <w:ind w:firstLine="720"/>
        <w:rPr>
          <w:rFonts w:ascii="Arial" w:eastAsia="Times New Roman" w:hAnsi="Arial" w:cs="Arial"/>
          <w:b/>
          <w:kern w:val="0"/>
          <w:sz w:val="28"/>
          <w:szCs w:val="28"/>
          <w:lang w:val="fr-FR"/>
          <w14:ligatures w14:val="none"/>
        </w:rPr>
      </w:pPr>
    </w:p>
    <w:p w14:paraId="78C58BF7" w14:textId="6B3E613F" w:rsidR="00DD56E1" w:rsidRPr="00DD56E1" w:rsidRDefault="00DD56E1" w:rsidP="00DD56E1">
      <w:pPr>
        <w:spacing w:after="0" w:line="276" w:lineRule="auto"/>
        <w:rPr>
          <w:rFonts w:ascii="Arial" w:eastAsia="Times New Roman" w:hAnsi="Arial" w:cs="Arial"/>
          <w:b/>
          <w:kern w:val="0"/>
          <w:sz w:val="28"/>
          <w:szCs w:val="28"/>
          <w:lang w:val="fr-FR"/>
          <w14:ligatures w14:val="none"/>
        </w:rPr>
      </w:pPr>
      <w:r w:rsidRPr="00DD56E1">
        <w:rPr>
          <w:rFonts w:ascii="Arial" w:eastAsia="Times New Roman" w:hAnsi="Arial" w:cs="Arial"/>
          <w:b/>
          <w:kern w:val="0"/>
          <w:sz w:val="28"/>
          <w:szCs w:val="28"/>
          <w:lang w:val="fr-FR"/>
          <w14:ligatures w14:val="none"/>
        </w:rPr>
        <w:t xml:space="preserve">         </w:t>
      </w:r>
      <w:r w:rsidRPr="00DD56E1">
        <w:rPr>
          <w:rFonts w:ascii="Arial" w:eastAsia="Times New Roman" w:hAnsi="Arial" w:cs="Arial"/>
          <w:b/>
          <w:kern w:val="0"/>
          <w:sz w:val="28"/>
          <w:szCs w:val="28"/>
          <w:lang w:val="it-IT"/>
          <w14:ligatures w14:val="none"/>
        </w:rPr>
        <w:t>Cincea Dumitru Matei</w:t>
      </w:r>
      <w:r w:rsidRPr="00DD56E1">
        <w:rPr>
          <w:rFonts w:ascii="Arial" w:eastAsia="Times New Roman" w:hAnsi="Arial" w:cs="Arial"/>
          <w:b/>
          <w:kern w:val="0"/>
          <w:sz w:val="28"/>
          <w:szCs w:val="28"/>
          <w:lang w:val="fr-FR"/>
          <w14:ligatures w14:val="none"/>
        </w:rPr>
        <w:tab/>
      </w:r>
      <w:r w:rsidRPr="00DD56E1">
        <w:rPr>
          <w:rFonts w:ascii="Arial" w:eastAsia="Times New Roman" w:hAnsi="Arial" w:cs="Arial"/>
          <w:b/>
          <w:kern w:val="0"/>
          <w:sz w:val="28"/>
          <w:szCs w:val="28"/>
          <w:lang w:val="fr-FR"/>
          <w14:ligatures w14:val="none"/>
        </w:rPr>
        <w:tab/>
      </w:r>
      <w:r w:rsidRPr="00DD56E1">
        <w:rPr>
          <w:rFonts w:ascii="Arial" w:eastAsia="Times New Roman" w:hAnsi="Arial" w:cs="Arial"/>
          <w:b/>
          <w:kern w:val="0"/>
          <w:sz w:val="28"/>
          <w:szCs w:val="28"/>
          <w:lang w:val="fr-FR"/>
          <w14:ligatures w14:val="none"/>
        </w:rPr>
        <w:tab/>
      </w:r>
      <w:r w:rsidRPr="00DD56E1">
        <w:rPr>
          <w:rFonts w:ascii="Arial" w:eastAsia="Times New Roman" w:hAnsi="Arial" w:cs="Arial"/>
          <w:b/>
          <w:kern w:val="0"/>
          <w:sz w:val="28"/>
          <w:szCs w:val="28"/>
          <w:lang w:val="fr-FR"/>
          <w14:ligatures w14:val="none"/>
        </w:rPr>
        <w:tab/>
        <w:t xml:space="preserve">        Scurtu Nicolae</w:t>
      </w:r>
      <w:r w:rsidRPr="00DD56E1">
        <w:rPr>
          <w:rFonts w:ascii="Arial" w:eastAsia="Times New Roman" w:hAnsi="Arial" w:cs="Arial"/>
          <w:b/>
          <w:kern w:val="0"/>
          <w:sz w:val="28"/>
          <w:szCs w:val="28"/>
          <w:lang w:val="it-IT"/>
          <w14:ligatures w14:val="none"/>
        </w:rPr>
        <w:t xml:space="preserve"> </w:t>
      </w:r>
      <w:r w:rsidRPr="00DD56E1">
        <w:rPr>
          <w:rFonts w:ascii="Arial" w:eastAsia="Times New Roman" w:hAnsi="Arial" w:cs="Arial"/>
          <w:b/>
          <w:kern w:val="0"/>
          <w:sz w:val="28"/>
          <w:szCs w:val="28"/>
          <w:lang w:val="it-IT"/>
          <w14:ligatures w14:val="none"/>
        </w:rPr>
        <w:tab/>
        <w:t xml:space="preserve">                      </w:t>
      </w:r>
      <w:bookmarkEnd w:id="0"/>
    </w:p>
    <w:p w14:paraId="188A0130" w14:textId="77777777" w:rsidR="00DD56E1" w:rsidRPr="00015371" w:rsidRDefault="00DD56E1" w:rsidP="00CD608F">
      <w:pPr>
        <w:spacing w:after="0" w:line="276" w:lineRule="auto"/>
        <w:jc w:val="both"/>
        <w:rPr>
          <w:rFonts w:ascii="Arial" w:hAnsi="Arial" w:cs="Arial"/>
          <w:sz w:val="28"/>
          <w:szCs w:val="28"/>
          <w:lang w:val="it-IT"/>
        </w:rPr>
      </w:pPr>
    </w:p>
    <w:p w14:paraId="1D0A2716" w14:textId="60700CCE" w:rsidR="008E5D5C" w:rsidRDefault="008E5D5C">
      <w:pPr>
        <w:rPr>
          <w:rFonts w:ascii="Arial" w:hAnsi="Arial" w:cs="Arial"/>
          <w:sz w:val="28"/>
          <w:szCs w:val="28"/>
          <w:lang w:val="it-IT"/>
        </w:rPr>
      </w:pPr>
      <w:r>
        <w:rPr>
          <w:rFonts w:ascii="Arial" w:hAnsi="Arial" w:cs="Arial"/>
          <w:sz w:val="28"/>
          <w:szCs w:val="28"/>
          <w:lang w:val="it-IT"/>
        </w:rPr>
        <w:br w:type="page"/>
      </w:r>
    </w:p>
    <w:p w14:paraId="1C2828DA" w14:textId="28FBEF15" w:rsidR="008E5D5C" w:rsidRPr="00CB471E" w:rsidRDefault="008E5D5C" w:rsidP="008E5D5C">
      <w:pPr>
        <w:rPr>
          <w:rFonts w:ascii="Arial" w:hAnsi="Arial" w:cs="Arial"/>
          <w:bCs/>
          <w:noProof/>
          <w:sz w:val="28"/>
          <w:szCs w:val="28"/>
          <w:lang w:val="it-IT"/>
        </w:rPr>
      </w:pPr>
      <w:bookmarkStart w:id="1" w:name="_Hlk87352979"/>
      <w:r w:rsidRPr="00CB471E">
        <w:rPr>
          <w:rFonts w:ascii="Arial" w:hAnsi="Arial" w:cs="Arial"/>
          <w:b/>
          <w:noProof/>
          <w:sz w:val="28"/>
          <w:szCs w:val="28"/>
          <w:lang w:val="it-IT"/>
        </w:rPr>
        <w:lastRenderedPageBreak/>
        <w:t xml:space="preserve">DIRECȚIA  DE ASISTENȚĂ SOCIALĂ BISTRIȚA </w:t>
      </w:r>
      <w:r>
        <w:rPr>
          <w:rFonts w:ascii="Arial" w:hAnsi="Arial" w:cs="Arial"/>
          <w:b/>
          <w:noProof/>
          <w:sz w:val="28"/>
          <w:szCs w:val="28"/>
          <w:lang w:val="it-IT"/>
        </w:rPr>
        <w:t xml:space="preserve">   </w:t>
      </w:r>
      <w:r w:rsidRPr="00CB471E">
        <w:rPr>
          <w:rFonts w:ascii="Arial" w:hAnsi="Arial" w:cs="Arial"/>
          <w:b/>
          <w:noProof/>
          <w:sz w:val="28"/>
          <w:szCs w:val="28"/>
          <w:lang w:val="it-IT"/>
        </w:rPr>
        <w:t xml:space="preserve">                 </w:t>
      </w:r>
      <w:r w:rsidRPr="00CB471E">
        <w:rPr>
          <w:rFonts w:ascii="Arial" w:hAnsi="Arial" w:cs="Arial"/>
          <w:bCs/>
          <w:noProof/>
          <w:sz w:val="28"/>
          <w:szCs w:val="28"/>
          <w:lang w:val="it-IT"/>
        </w:rPr>
        <w:t>ANEXA 1</w:t>
      </w:r>
    </w:p>
    <w:p w14:paraId="4BB3EE9D" w14:textId="77777777" w:rsidR="008E5D5C" w:rsidRPr="00CB471E" w:rsidRDefault="008E5D5C" w:rsidP="008E5D5C">
      <w:pPr>
        <w:spacing w:after="0"/>
        <w:jc w:val="center"/>
        <w:rPr>
          <w:rFonts w:ascii="Arial" w:hAnsi="Arial" w:cs="Arial"/>
          <w:b/>
          <w:noProof/>
          <w:sz w:val="28"/>
          <w:szCs w:val="28"/>
          <w:lang w:val="it-IT"/>
        </w:rPr>
      </w:pPr>
      <w:r w:rsidRPr="00CB471E">
        <w:rPr>
          <w:rFonts w:ascii="Arial" w:hAnsi="Arial" w:cs="Arial"/>
          <w:b/>
          <w:noProof/>
          <w:sz w:val="28"/>
          <w:szCs w:val="28"/>
          <w:lang w:val="it-IT"/>
        </w:rPr>
        <w:t>STABILIREA COSTULUI DE ÎNTREȚINERE A PERSOANELOR ASISTATE ÎN</w:t>
      </w:r>
      <w:r>
        <w:rPr>
          <w:rFonts w:ascii="Arial" w:hAnsi="Arial" w:cs="Arial"/>
          <w:b/>
          <w:noProof/>
          <w:sz w:val="28"/>
          <w:szCs w:val="28"/>
          <w:lang w:val="it-IT"/>
        </w:rPr>
        <w:t xml:space="preserve"> </w:t>
      </w:r>
      <w:r w:rsidRPr="00CB471E">
        <w:rPr>
          <w:rFonts w:ascii="Arial" w:hAnsi="Arial" w:cs="Arial"/>
          <w:b/>
          <w:noProof/>
          <w:sz w:val="28"/>
          <w:szCs w:val="28"/>
          <w:lang w:val="it-IT"/>
        </w:rPr>
        <w:t xml:space="preserve">CĂMINUL PENTRU PERSOANE VÂRSTNICE </w:t>
      </w:r>
    </w:p>
    <w:p w14:paraId="50D5D872" w14:textId="77777777" w:rsidR="008E5D5C" w:rsidRPr="00CB471E" w:rsidRDefault="008E5D5C" w:rsidP="008E5D5C">
      <w:pPr>
        <w:spacing w:after="0"/>
        <w:jc w:val="center"/>
        <w:rPr>
          <w:rFonts w:ascii="Arial" w:hAnsi="Arial" w:cs="Arial"/>
          <w:b/>
          <w:noProof/>
          <w:sz w:val="28"/>
          <w:szCs w:val="28"/>
          <w:lang w:val="it-IT"/>
        </w:rPr>
      </w:pPr>
      <w:r w:rsidRPr="00CB471E">
        <w:rPr>
          <w:rFonts w:ascii="Arial" w:hAnsi="Arial" w:cs="Arial"/>
          <w:b/>
          <w:noProof/>
          <w:sz w:val="28"/>
          <w:szCs w:val="28"/>
          <w:lang w:val="it-IT"/>
        </w:rPr>
        <w:t>PENTRU ANUL 202</w:t>
      </w:r>
      <w:r>
        <w:rPr>
          <w:rFonts w:ascii="Arial" w:hAnsi="Arial" w:cs="Arial"/>
          <w:b/>
          <w:noProof/>
          <w:sz w:val="28"/>
          <w:szCs w:val="28"/>
          <w:lang w:val="it-IT"/>
        </w:rPr>
        <w:t>6</w:t>
      </w:r>
    </w:p>
    <w:bookmarkEnd w:id="1"/>
    <w:p w14:paraId="36DD7E55" w14:textId="77777777" w:rsidR="008E5D5C" w:rsidRPr="00CB471E" w:rsidRDefault="008E5D5C" w:rsidP="008E5D5C">
      <w:pPr>
        <w:spacing w:after="0"/>
        <w:jc w:val="center"/>
        <w:rPr>
          <w:rFonts w:ascii="Arial" w:hAnsi="Arial" w:cs="Arial"/>
          <w:b/>
          <w:noProof/>
          <w:sz w:val="28"/>
          <w:szCs w:val="28"/>
          <w:lang w:val="it-IT"/>
        </w:rPr>
      </w:pPr>
    </w:p>
    <w:p w14:paraId="6A445273" w14:textId="7958AA3E" w:rsidR="008E5D5C" w:rsidRPr="00CB471E" w:rsidRDefault="008E5D5C" w:rsidP="008E5D5C">
      <w:pPr>
        <w:rPr>
          <w:rFonts w:ascii="Arial" w:hAnsi="Arial" w:cs="Arial"/>
          <w:b/>
          <w:noProof/>
          <w:sz w:val="28"/>
          <w:szCs w:val="28"/>
          <w:lang w:val="it-IT"/>
        </w:rPr>
      </w:pPr>
      <w:r w:rsidRPr="00CB471E">
        <w:rPr>
          <w:rFonts w:ascii="Arial" w:hAnsi="Arial" w:cs="Arial"/>
          <w:b/>
          <w:noProof/>
          <w:sz w:val="28"/>
          <w:szCs w:val="28"/>
          <w:lang w:val="it-IT"/>
        </w:rPr>
        <w:t>Incadrare bugetar</w:t>
      </w:r>
      <w:r>
        <w:rPr>
          <w:rFonts w:ascii="Arial" w:hAnsi="Arial" w:cs="Arial"/>
          <w:b/>
          <w:noProof/>
          <w:sz w:val="28"/>
          <w:szCs w:val="28"/>
          <w:lang w:val="it-IT"/>
        </w:rPr>
        <w:t>ă</w:t>
      </w:r>
      <w:r w:rsidRPr="00CB471E">
        <w:rPr>
          <w:rFonts w:ascii="Arial" w:hAnsi="Arial" w:cs="Arial"/>
          <w:b/>
          <w:noProof/>
          <w:sz w:val="28"/>
          <w:szCs w:val="28"/>
          <w:lang w:val="it-IT"/>
        </w:rPr>
        <w:t xml:space="preserve">                            Cheltuieli estimate la 31.12.202</w:t>
      </w:r>
      <w:r>
        <w:rPr>
          <w:rFonts w:ascii="Arial" w:hAnsi="Arial" w:cs="Arial"/>
          <w:b/>
          <w:noProof/>
          <w:sz w:val="28"/>
          <w:szCs w:val="28"/>
          <w:lang w:val="it-IT"/>
        </w:rPr>
        <w:t>5</w:t>
      </w:r>
    </w:p>
    <w:p w14:paraId="5A1C023B" w14:textId="77777777" w:rsidR="008E5D5C" w:rsidRPr="00CB471E" w:rsidRDefault="008E5D5C" w:rsidP="008E5D5C">
      <w:pPr>
        <w:spacing w:after="0"/>
        <w:rPr>
          <w:rFonts w:ascii="Arial" w:hAnsi="Arial" w:cs="Arial"/>
          <w:b/>
          <w:noProof/>
          <w:sz w:val="28"/>
          <w:szCs w:val="28"/>
          <w:lang w:val="it-IT"/>
        </w:rPr>
      </w:pPr>
      <w:r w:rsidRPr="00CB471E">
        <w:rPr>
          <w:rFonts w:ascii="Arial" w:hAnsi="Arial" w:cs="Arial"/>
          <w:b/>
          <w:noProof/>
          <w:sz w:val="28"/>
          <w:szCs w:val="28"/>
          <w:lang w:val="it-IT"/>
        </w:rPr>
        <w:t xml:space="preserve">Total cheltuieli                                                                           </w:t>
      </w:r>
      <w:bookmarkStart w:id="2" w:name="_Hlk87351252"/>
      <w:r w:rsidRPr="00CB471E">
        <w:rPr>
          <w:rFonts w:ascii="Arial" w:hAnsi="Arial" w:cs="Arial"/>
          <w:b/>
          <w:noProof/>
          <w:sz w:val="28"/>
          <w:szCs w:val="28"/>
          <w:lang w:val="it-IT"/>
        </w:rPr>
        <w:t>1.</w:t>
      </w:r>
      <w:bookmarkEnd w:id="2"/>
      <w:r>
        <w:rPr>
          <w:rFonts w:ascii="Arial" w:hAnsi="Arial" w:cs="Arial"/>
          <w:b/>
          <w:noProof/>
          <w:sz w:val="28"/>
          <w:szCs w:val="28"/>
          <w:lang w:val="it-IT"/>
        </w:rPr>
        <w:t xml:space="preserve">761.576 </w:t>
      </w:r>
    </w:p>
    <w:p w14:paraId="7F8E8651" w14:textId="6A645BFA" w:rsidR="008E5D5C" w:rsidRPr="007D73D0" w:rsidRDefault="008E5D5C" w:rsidP="008E5D5C">
      <w:pPr>
        <w:spacing w:after="0"/>
        <w:rPr>
          <w:rFonts w:ascii="Arial" w:hAnsi="Arial" w:cs="Arial"/>
          <w:color w:val="000000"/>
          <w:sz w:val="28"/>
          <w:szCs w:val="28"/>
          <w:lang w:val="it-IT"/>
        </w:rPr>
      </w:pPr>
      <w:r w:rsidRPr="007D73D0">
        <w:rPr>
          <w:rFonts w:ascii="Arial" w:hAnsi="Arial" w:cs="Arial"/>
          <w:color w:val="000000"/>
          <w:sz w:val="28"/>
          <w:szCs w:val="28"/>
          <w:lang w:val="it-IT"/>
        </w:rPr>
        <w:t>Cheltuieli de personal                                                                    924.000</w:t>
      </w:r>
    </w:p>
    <w:p w14:paraId="19C3DF6B" w14:textId="27298700" w:rsidR="008E5D5C" w:rsidRPr="007D73D0" w:rsidRDefault="008E5D5C" w:rsidP="008E5D5C">
      <w:pPr>
        <w:spacing w:after="0"/>
        <w:rPr>
          <w:rFonts w:ascii="Arial" w:hAnsi="Arial" w:cs="Arial"/>
          <w:color w:val="000000"/>
          <w:sz w:val="28"/>
          <w:szCs w:val="28"/>
          <w:lang w:val="it-IT"/>
        </w:rPr>
      </w:pPr>
      <w:r w:rsidRPr="007D73D0">
        <w:rPr>
          <w:rFonts w:ascii="Arial" w:hAnsi="Arial" w:cs="Arial"/>
          <w:color w:val="000000"/>
          <w:sz w:val="28"/>
          <w:szCs w:val="28"/>
          <w:lang w:val="it-IT"/>
        </w:rPr>
        <w:t>Bunuri si servicii                                                                             768.000</w:t>
      </w:r>
    </w:p>
    <w:p w14:paraId="0A5EC771" w14:textId="2C01D8EC" w:rsidR="008E5D5C" w:rsidRPr="007D73D0" w:rsidRDefault="008E5D5C" w:rsidP="008E5D5C">
      <w:pPr>
        <w:spacing w:after="0"/>
        <w:rPr>
          <w:rFonts w:ascii="Arial" w:hAnsi="Arial" w:cs="Arial"/>
          <w:color w:val="000000"/>
          <w:sz w:val="28"/>
          <w:szCs w:val="28"/>
          <w:lang w:val="it-IT"/>
        </w:rPr>
      </w:pPr>
      <w:r w:rsidRPr="007D73D0">
        <w:rPr>
          <w:rFonts w:ascii="Arial" w:hAnsi="Arial" w:cs="Arial"/>
          <w:color w:val="000000"/>
          <w:sz w:val="28"/>
          <w:szCs w:val="28"/>
          <w:lang w:val="it-IT"/>
        </w:rPr>
        <w:t>Investitii</w:t>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r>
      <w:r w:rsidRPr="007D73D0">
        <w:rPr>
          <w:rFonts w:ascii="Arial" w:hAnsi="Arial" w:cs="Arial"/>
          <w:color w:val="000000"/>
          <w:sz w:val="28"/>
          <w:szCs w:val="28"/>
          <w:lang w:val="it-IT"/>
        </w:rPr>
        <w:tab/>
        <w:t xml:space="preserve">    </w:t>
      </w:r>
      <w:r>
        <w:rPr>
          <w:rFonts w:ascii="Arial" w:hAnsi="Arial" w:cs="Arial"/>
          <w:color w:val="000000"/>
          <w:sz w:val="28"/>
          <w:szCs w:val="28"/>
          <w:lang w:val="it-IT"/>
        </w:rPr>
        <w:t xml:space="preserve">        </w:t>
      </w:r>
      <w:r w:rsidRPr="007D73D0">
        <w:rPr>
          <w:rFonts w:ascii="Arial" w:hAnsi="Arial" w:cs="Arial"/>
          <w:color w:val="000000"/>
          <w:sz w:val="28"/>
          <w:szCs w:val="28"/>
          <w:lang w:val="it-IT"/>
        </w:rPr>
        <w:t>69.576</w:t>
      </w:r>
    </w:p>
    <w:p w14:paraId="7115FD09" w14:textId="1FB8C8F2" w:rsidR="008E5D5C" w:rsidRPr="007D73D0" w:rsidRDefault="008E5D5C" w:rsidP="008E5D5C">
      <w:pPr>
        <w:spacing w:after="0"/>
        <w:rPr>
          <w:rFonts w:ascii="Arial" w:hAnsi="Arial" w:cs="Arial"/>
          <w:b/>
          <w:bCs/>
          <w:color w:val="000000"/>
          <w:sz w:val="28"/>
          <w:szCs w:val="28"/>
          <w:lang w:val="it-IT"/>
        </w:rPr>
      </w:pPr>
      <w:r w:rsidRPr="007D73D0">
        <w:rPr>
          <w:rFonts w:ascii="Arial" w:hAnsi="Arial" w:cs="Arial"/>
          <w:b/>
          <w:bCs/>
          <w:color w:val="000000"/>
          <w:sz w:val="28"/>
          <w:szCs w:val="28"/>
          <w:lang w:val="it-IT"/>
        </w:rPr>
        <w:t>Nr.  mediu de asistati                                                           29 persoane</w:t>
      </w:r>
    </w:p>
    <w:p w14:paraId="73992AF1" w14:textId="0F01A4B7" w:rsidR="008E5D5C" w:rsidRPr="007D73D0" w:rsidRDefault="008E5D5C" w:rsidP="008E5D5C">
      <w:pPr>
        <w:spacing w:after="0"/>
        <w:rPr>
          <w:rFonts w:ascii="Arial" w:hAnsi="Arial" w:cs="Arial"/>
          <w:sz w:val="28"/>
          <w:szCs w:val="28"/>
          <w:lang w:val="it-IT"/>
        </w:rPr>
      </w:pPr>
      <w:r w:rsidRPr="007D73D0">
        <w:rPr>
          <w:rFonts w:ascii="Arial" w:hAnsi="Arial" w:cs="Arial"/>
          <w:sz w:val="28"/>
          <w:szCs w:val="28"/>
          <w:lang w:val="it-IT"/>
        </w:rPr>
        <w:t>12 luni /29                                                                                        60.744</w:t>
      </w:r>
    </w:p>
    <w:tbl>
      <w:tblPr>
        <w:tblpPr w:leftFromText="180" w:rightFromText="180" w:vertAnchor="text" w:tblpXSpec="center" w:tblpY="90"/>
        <w:tblW w:w="9983" w:type="dxa"/>
        <w:tblLook w:val="04A0" w:firstRow="1" w:lastRow="0" w:firstColumn="1" w:lastColumn="0" w:noHBand="0" w:noVBand="1"/>
      </w:tblPr>
      <w:tblGrid>
        <w:gridCol w:w="2847"/>
        <w:gridCol w:w="1910"/>
        <w:gridCol w:w="2586"/>
        <w:gridCol w:w="2640"/>
      </w:tblGrid>
      <w:tr w:rsidR="008E5D5C" w:rsidRPr="00CB471E" w14:paraId="70C6E189" w14:textId="77777777" w:rsidTr="00C20972">
        <w:trPr>
          <w:trHeight w:val="300"/>
        </w:trPr>
        <w:tc>
          <w:tcPr>
            <w:tcW w:w="2847" w:type="dxa"/>
            <w:tcBorders>
              <w:top w:val="single" w:sz="8" w:space="0" w:color="auto"/>
              <w:left w:val="single" w:sz="8" w:space="0" w:color="auto"/>
              <w:bottom w:val="nil"/>
              <w:right w:val="nil"/>
            </w:tcBorders>
            <w:vAlign w:val="center"/>
          </w:tcPr>
          <w:p w14:paraId="56115650" w14:textId="77777777" w:rsidR="008E5D5C" w:rsidRPr="00CB471E" w:rsidRDefault="008E5D5C" w:rsidP="00C20972">
            <w:pPr>
              <w:spacing w:after="0"/>
              <w:jc w:val="center"/>
              <w:rPr>
                <w:rFonts w:ascii="Arial" w:hAnsi="Arial" w:cs="Arial"/>
                <w:b/>
                <w:bCs/>
                <w:color w:val="000000"/>
                <w:sz w:val="28"/>
                <w:szCs w:val="28"/>
              </w:rPr>
            </w:pPr>
            <w:bookmarkStart w:id="3" w:name="_Hlk87356925"/>
            <w:r w:rsidRPr="00CB471E">
              <w:rPr>
                <w:rFonts w:ascii="Arial" w:hAnsi="Arial" w:cs="Arial"/>
                <w:b/>
                <w:bCs/>
                <w:color w:val="000000"/>
                <w:sz w:val="28"/>
                <w:szCs w:val="28"/>
              </w:rPr>
              <w:t xml:space="preserve">Tip </w:t>
            </w:r>
            <w:proofErr w:type="spellStart"/>
            <w:r w:rsidRPr="00CB471E">
              <w:rPr>
                <w:rFonts w:ascii="Arial" w:hAnsi="Arial" w:cs="Arial"/>
                <w:b/>
                <w:bCs/>
                <w:color w:val="000000"/>
                <w:sz w:val="28"/>
                <w:szCs w:val="28"/>
              </w:rPr>
              <w:t>cheltuieli</w:t>
            </w:r>
            <w:proofErr w:type="spellEnd"/>
          </w:p>
        </w:tc>
        <w:tc>
          <w:tcPr>
            <w:tcW w:w="1910" w:type="dxa"/>
            <w:tcBorders>
              <w:top w:val="single" w:sz="8" w:space="0" w:color="auto"/>
              <w:left w:val="single" w:sz="8" w:space="0" w:color="auto"/>
              <w:bottom w:val="nil"/>
              <w:right w:val="single" w:sz="4" w:space="0" w:color="auto"/>
            </w:tcBorders>
            <w:vAlign w:val="center"/>
          </w:tcPr>
          <w:p w14:paraId="72291127" w14:textId="77777777" w:rsidR="008E5D5C" w:rsidRPr="00CB471E" w:rsidRDefault="008E5D5C" w:rsidP="00C20972">
            <w:pPr>
              <w:spacing w:after="0"/>
              <w:jc w:val="center"/>
              <w:rPr>
                <w:rFonts w:ascii="Arial" w:hAnsi="Arial" w:cs="Arial"/>
                <w:b/>
                <w:bCs/>
                <w:color w:val="000000"/>
                <w:sz w:val="28"/>
                <w:szCs w:val="28"/>
              </w:rPr>
            </w:pPr>
            <w:proofErr w:type="spellStart"/>
            <w:r w:rsidRPr="00CB471E">
              <w:rPr>
                <w:rFonts w:ascii="Arial" w:hAnsi="Arial" w:cs="Arial"/>
                <w:b/>
                <w:bCs/>
                <w:color w:val="000000"/>
                <w:sz w:val="28"/>
                <w:szCs w:val="28"/>
              </w:rPr>
              <w:t>Cheltuieli</w:t>
            </w:r>
            <w:proofErr w:type="spellEnd"/>
            <w:r w:rsidRPr="00CB471E">
              <w:rPr>
                <w:rFonts w:ascii="Arial" w:hAnsi="Arial" w:cs="Arial"/>
                <w:b/>
                <w:bCs/>
                <w:color w:val="000000"/>
                <w:sz w:val="28"/>
                <w:szCs w:val="28"/>
              </w:rPr>
              <w:t xml:space="preserve"> estimate 202</w:t>
            </w:r>
            <w:r>
              <w:rPr>
                <w:rFonts w:ascii="Arial" w:hAnsi="Arial" w:cs="Arial"/>
                <w:b/>
                <w:bCs/>
                <w:color w:val="000000"/>
                <w:sz w:val="28"/>
                <w:szCs w:val="28"/>
              </w:rPr>
              <w:t>5</w:t>
            </w:r>
          </w:p>
        </w:tc>
        <w:tc>
          <w:tcPr>
            <w:tcW w:w="2586" w:type="dxa"/>
            <w:tcBorders>
              <w:top w:val="single" w:sz="8" w:space="0" w:color="auto"/>
              <w:left w:val="single" w:sz="4" w:space="0" w:color="auto"/>
              <w:bottom w:val="single" w:sz="4" w:space="0" w:color="auto"/>
              <w:right w:val="single" w:sz="4" w:space="0" w:color="auto"/>
            </w:tcBorders>
            <w:noWrap/>
            <w:vAlign w:val="bottom"/>
          </w:tcPr>
          <w:p w14:paraId="2C83FA0F" w14:textId="77777777" w:rsidR="008E5D5C" w:rsidRDefault="008E5D5C" w:rsidP="00C20972">
            <w:pPr>
              <w:spacing w:after="0"/>
              <w:jc w:val="center"/>
              <w:rPr>
                <w:rFonts w:ascii="Arial" w:hAnsi="Arial" w:cs="Arial"/>
                <w:b/>
                <w:bCs/>
                <w:color w:val="000000"/>
                <w:sz w:val="28"/>
                <w:szCs w:val="28"/>
              </w:rPr>
            </w:pPr>
            <w:r w:rsidRPr="00CB471E">
              <w:rPr>
                <w:rFonts w:ascii="Arial" w:hAnsi="Arial" w:cs="Arial"/>
                <w:b/>
                <w:bCs/>
                <w:color w:val="000000"/>
                <w:sz w:val="28"/>
                <w:szCs w:val="28"/>
              </w:rPr>
              <w:t xml:space="preserve">Cost </w:t>
            </w:r>
            <w:proofErr w:type="spellStart"/>
            <w:r w:rsidRPr="00CB471E">
              <w:rPr>
                <w:rFonts w:ascii="Arial" w:hAnsi="Arial" w:cs="Arial"/>
                <w:b/>
                <w:bCs/>
                <w:color w:val="000000"/>
                <w:sz w:val="28"/>
                <w:szCs w:val="28"/>
              </w:rPr>
              <w:t>mediu</w:t>
            </w:r>
            <w:proofErr w:type="spellEnd"/>
            <w:r w:rsidRPr="00CB471E">
              <w:rPr>
                <w:rFonts w:ascii="Arial" w:hAnsi="Arial" w:cs="Arial"/>
                <w:b/>
                <w:bCs/>
                <w:color w:val="000000"/>
                <w:sz w:val="28"/>
                <w:szCs w:val="28"/>
              </w:rPr>
              <w:t>/</w:t>
            </w:r>
            <w:proofErr w:type="spellStart"/>
            <w:r w:rsidRPr="00CB471E">
              <w:rPr>
                <w:rFonts w:ascii="Arial" w:hAnsi="Arial" w:cs="Arial"/>
                <w:b/>
                <w:bCs/>
                <w:color w:val="000000"/>
                <w:sz w:val="28"/>
                <w:szCs w:val="28"/>
              </w:rPr>
              <w:t>beneficiar</w:t>
            </w:r>
            <w:proofErr w:type="spellEnd"/>
            <w:r w:rsidRPr="00CB471E">
              <w:rPr>
                <w:rFonts w:ascii="Arial" w:hAnsi="Arial" w:cs="Arial"/>
                <w:b/>
                <w:bCs/>
                <w:color w:val="000000"/>
                <w:sz w:val="28"/>
                <w:szCs w:val="28"/>
              </w:rPr>
              <w:t>/</w:t>
            </w:r>
          </w:p>
          <w:p w14:paraId="5E1CD2B6" w14:textId="77777777" w:rsidR="008E5D5C" w:rsidRPr="00CB471E" w:rsidRDefault="008E5D5C" w:rsidP="00C20972">
            <w:pPr>
              <w:spacing w:after="0"/>
              <w:jc w:val="center"/>
              <w:rPr>
                <w:rFonts w:ascii="Arial" w:hAnsi="Arial" w:cs="Arial"/>
                <w:b/>
                <w:bCs/>
                <w:color w:val="000000"/>
                <w:sz w:val="28"/>
                <w:szCs w:val="28"/>
              </w:rPr>
            </w:pPr>
            <w:r w:rsidRPr="00CB471E">
              <w:rPr>
                <w:rFonts w:ascii="Arial" w:hAnsi="Arial" w:cs="Arial"/>
                <w:b/>
                <w:bCs/>
                <w:color w:val="000000"/>
                <w:sz w:val="28"/>
                <w:szCs w:val="28"/>
              </w:rPr>
              <w:t>an</w:t>
            </w:r>
          </w:p>
        </w:tc>
        <w:tc>
          <w:tcPr>
            <w:tcW w:w="2640" w:type="dxa"/>
            <w:tcBorders>
              <w:top w:val="single" w:sz="8" w:space="0" w:color="auto"/>
              <w:left w:val="single" w:sz="4" w:space="0" w:color="auto"/>
              <w:bottom w:val="single" w:sz="4" w:space="0" w:color="auto"/>
              <w:right w:val="single" w:sz="4" w:space="0" w:color="auto"/>
            </w:tcBorders>
            <w:vAlign w:val="bottom"/>
          </w:tcPr>
          <w:p w14:paraId="12CC71FA" w14:textId="77777777" w:rsidR="008E5D5C" w:rsidRDefault="008E5D5C" w:rsidP="00C20972">
            <w:pPr>
              <w:spacing w:after="0"/>
              <w:jc w:val="center"/>
              <w:rPr>
                <w:rFonts w:ascii="Arial" w:hAnsi="Arial" w:cs="Arial"/>
                <w:b/>
                <w:bCs/>
                <w:color w:val="000000"/>
                <w:sz w:val="28"/>
                <w:szCs w:val="28"/>
              </w:rPr>
            </w:pPr>
            <w:r w:rsidRPr="00CB471E">
              <w:rPr>
                <w:rFonts w:ascii="Arial" w:hAnsi="Arial" w:cs="Arial"/>
                <w:b/>
                <w:bCs/>
                <w:color w:val="000000"/>
                <w:sz w:val="28"/>
                <w:szCs w:val="28"/>
              </w:rPr>
              <w:t xml:space="preserve">Cost </w:t>
            </w:r>
            <w:proofErr w:type="spellStart"/>
            <w:r w:rsidRPr="00CB471E">
              <w:rPr>
                <w:rFonts w:ascii="Arial" w:hAnsi="Arial" w:cs="Arial"/>
                <w:b/>
                <w:bCs/>
                <w:color w:val="000000"/>
                <w:sz w:val="28"/>
                <w:szCs w:val="28"/>
              </w:rPr>
              <w:t>mediu</w:t>
            </w:r>
            <w:proofErr w:type="spellEnd"/>
            <w:r w:rsidRPr="00CB471E">
              <w:rPr>
                <w:rFonts w:ascii="Arial" w:hAnsi="Arial" w:cs="Arial"/>
                <w:b/>
                <w:bCs/>
                <w:color w:val="000000"/>
                <w:sz w:val="28"/>
                <w:szCs w:val="28"/>
              </w:rPr>
              <w:t>/</w:t>
            </w:r>
            <w:proofErr w:type="spellStart"/>
            <w:r w:rsidRPr="00CB471E">
              <w:rPr>
                <w:rFonts w:ascii="Arial" w:hAnsi="Arial" w:cs="Arial"/>
                <w:b/>
                <w:bCs/>
                <w:color w:val="000000"/>
                <w:sz w:val="28"/>
                <w:szCs w:val="28"/>
              </w:rPr>
              <w:t>beneficiar</w:t>
            </w:r>
            <w:proofErr w:type="spellEnd"/>
            <w:r w:rsidRPr="00CB471E">
              <w:rPr>
                <w:rFonts w:ascii="Arial" w:hAnsi="Arial" w:cs="Arial"/>
                <w:b/>
                <w:bCs/>
                <w:color w:val="000000"/>
                <w:sz w:val="28"/>
                <w:szCs w:val="28"/>
              </w:rPr>
              <w:t>/</w:t>
            </w:r>
          </w:p>
          <w:p w14:paraId="483D3FD6" w14:textId="77777777" w:rsidR="008E5D5C" w:rsidRPr="00CB471E" w:rsidRDefault="008E5D5C" w:rsidP="00C20972">
            <w:pPr>
              <w:spacing w:after="0"/>
              <w:jc w:val="center"/>
              <w:rPr>
                <w:rFonts w:ascii="Arial" w:hAnsi="Arial" w:cs="Arial"/>
                <w:color w:val="000000"/>
                <w:sz w:val="28"/>
                <w:szCs w:val="28"/>
              </w:rPr>
            </w:pPr>
            <w:proofErr w:type="spellStart"/>
            <w:r w:rsidRPr="00CB471E">
              <w:rPr>
                <w:rFonts w:ascii="Arial" w:hAnsi="Arial" w:cs="Arial"/>
                <w:b/>
                <w:bCs/>
                <w:color w:val="000000"/>
                <w:sz w:val="28"/>
                <w:szCs w:val="28"/>
              </w:rPr>
              <w:t>lun</w:t>
            </w:r>
            <w:r>
              <w:rPr>
                <w:rFonts w:ascii="Arial" w:hAnsi="Arial" w:cs="Arial"/>
                <w:b/>
                <w:bCs/>
                <w:color w:val="000000"/>
                <w:sz w:val="28"/>
                <w:szCs w:val="28"/>
              </w:rPr>
              <w:t>ă</w:t>
            </w:r>
            <w:proofErr w:type="spellEnd"/>
          </w:p>
        </w:tc>
      </w:tr>
      <w:tr w:rsidR="008E5D5C" w:rsidRPr="00CB471E" w14:paraId="13C1107B" w14:textId="77777777" w:rsidTr="008C5EC0">
        <w:trPr>
          <w:trHeight w:val="315"/>
        </w:trPr>
        <w:tc>
          <w:tcPr>
            <w:tcW w:w="2847" w:type="dxa"/>
            <w:tcBorders>
              <w:top w:val="single" w:sz="4" w:space="0" w:color="auto"/>
              <w:left w:val="single" w:sz="8" w:space="0" w:color="auto"/>
              <w:bottom w:val="single" w:sz="8" w:space="0" w:color="auto"/>
              <w:right w:val="nil"/>
            </w:tcBorders>
          </w:tcPr>
          <w:p w14:paraId="18C73B16" w14:textId="77777777"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Cheltuieli</w:t>
            </w:r>
            <w:proofErr w:type="spellEnd"/>
            <w:r w:rsidRPr="00CB471E">
              <w:rPr>
                <w:rFonts w:ascii="Arial" w:hAnsi="Arial" w:cs="Arial"/>
                <w:color w:val="000000"/>
                <w:sz w:val="28"/>
                <w:szCs w:val="28"/>
              </w:rPr>
              <w:t xml:space="preserve"> de personal</w:t>
            </w:r>
          </w:p>
        </w:tc>
        <w:tc>
          <w:tcPr>
            <w:tcW w:w="1910" w:type="dxa"/>
            <w:tcBorders>
              <w:top w:val="single" w:sz="4" w:space="0" w:color="auto"/>
              <w:left w:val="single" w:sz="8" w:space="0" w:color="auto"/>
              <w:bottom w:val="single" w:sz="8" w:space="0" w:color="auto"/>
              <w:right w:val="single" w:sz="8" w:space="0" w:color="auto"/>
            </w:tcBorders>
          </w:tcPr>
          <w:p w14:paraId="2E326747" w14:textId="77777777" w:rsidR="008E5D5C" w:rsidRPr="00CB471E" w:rsidRDefault="008E5D5C" w:rsidP="008C5EC0">
            <w:pPr>
              <w:spacing w:after="0"/>
              <w:jc w:val="right"/>
              <w:rPr>
                <w:rFonts w:ascii="Arial" w:hAnsi="Arial" w:cs="Arial"/>
                <w:color w:val="000000"/>
                <w:sz w:val="28"/>
                <w:szCs w:val="28"/>
              </w:rPr>
            </w:pPr>
            <w:r w:rsidRPr="005B089F">
              <w:rPr>
                <w:rFonts w:ascii="Arial" w:hAnsi="Arial" w:cs="Arial"/>
                <w:color w:val="000000"/>
                <w:sz w:val="28"/>
                <w:szCs w:val="28"/>
              </w:rPr>
              <w:t>924000</w:t>
            </w:r>
          </w:p>
        </w:tc>
        <w:tc>
          <w:tcPr>
            <w:tcW w:w="2586" w:type="dxa"/>
            <w:tcBorders>
              <w:top w:val="single" w:sz="4" w:space="0" w:color="auto"/>
              <w:left w:val="nil"/>
              <w:bottom w:val="single" w:sz="8" w:space="0" w:color="auto"/>
              <w:right w:val="single" w:sz="4" w:space="0" w:color="auto"/>
            </w:tcBorders>
            <w:noWrap/>
          </w:tcPr>
          <w:p w14:paraId="5EB0CFAE"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31</w:t>
            </w:r>
            <w:r>
              <w:rPr>
                <w:rFonts w:ascii="Arial" w:hAnsi="Arial" w:cs="Arial"/>
                <w:color w:val="000000"/>
                <w:sz w:val="28"/>
                <w:szCs w:val="28"/>
              </w:rPr>
              <w:t>8</w:t>
            </w:r>
            <w:r w:rsidRPr="00CB471E">
              <w:rPr>
                <w:rFonts w:ascii="Arial" w:hAnsi="Arial" w:cs="Arial"/>
                <w:color w:val="000000"/>
                <w:sz w:val="28"/>
                <w:szCs w:val="28"/>
              </w:rPr>
              <w:t>6</w:t>
            </w:r>
            <w:r>
              <w:rPr>
                <w:rFonts w:ascii="Arial" w:hAnsi="Arial" w:cs="Arial"/>
                <w:color w:val="000000"/>
                <w:sz w:val="28"/>
                <w:szCs w:val="28"/>
              </w:rPr>
              <w:t>2</w:t>
            </w:r>
          </w:p>
        </w:tc>
        <w:tc>
          <w:tcPr>
            <w:tcW w:w="2640" w:type="dxa"/>
            <w:tcBorders>
              <w:top w:val="single" w:sz="4" w:space="0" w:color="auto"/>
              <w:left w:val="single" w:sz="4" w:space="0" w:color="auto"/>
              <w:bottom w:val="single" w:sz="8" w:space="0" w:color="auto"/>
              <w:right w:val="single" w:sz="4" w:space="0" w:color="auto"/>
            </w:tcBorders>
            <w:noWrap/>
          </w:tcPr>
          <w:p w14:paraId="401C2B97"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26</w:t>
            </w:r>
            <w:r>
              <w:rPr>
                <w:rFonts w:ascii="Arial" w:hAnsi="Arial" w:cs="Arial"/>
                <w:color w:val="000000"/>
                <w:sz w:val="28"/>
                <w:szCs w:val="28"/>
              </w:rPr>
              <w:t>55</w:t>
            </w:r>
          </w:p>
        </w:tc>
      </w:tr>
      <w:tr w:rsidR="008E5D5C" w:rsidRPr="00CB471E" w14:paraId="32662515" w14:textId="77777777" w:rsidTr="008C5EC0">
        <w:trPr>
          <w:trHeight w:val="315"/>
        </w:trPr>
        <w:tc>
          <w:tcPr>
            <w:tcW w:w="2847" w:type="dxa"/>
            <w:tcBorders>
              <w:top w:val="nil"/>
              <w:left w:val="single" w:sz="8" w:space="0" w:color="auto"/>
              <w:bottom w:val="nil"/>
              <w:right w:val="nil"/>
            </w:tcBorders>
            <w:noWrap/>
          </w:tcPr>
          <w:p w14:paraId="70A2033E" w14:textId="77777777"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Furnituri</w:t>
            </w:r>
            <w:proofErr w:type="spellEnd"/>
            <w:r w:rsidRPr="00CB471E">
              <w:rPr>
                <w:rFonts w:ascii="Arial" w:hAnsi="Arial" w:cs="Arial"/>
                <w:color w:val="000000"/>
                <w:sz w:val="28"/>
                <w:szCs w:val="28"/>
              </w:rPr>
              <w:t xml:space="preserve"> de </w:t>
            </w:r>
            <w:proofErr w:type="spellStart"/>
            <w:r w:rsidRPr="00CB471E">
              <w:rPr>
                <w:rFonts w:ascii="Arial" w:hAnsi="Arial" w:cs="Arial"/>
                <w:color w:val="000000"/>
                <w:sz w:val="28"/>
                <w:szCs w:val="28"/>
              </w:rPr>
              <w:t>birou</w:t>
            </w:r>
            <w:proofErr w:type="spellEnd"/>
            <w:r w:rsidRPr="00CB471E">
              <w:rPr>
                <w:rFonts w:ascii="Arial" w:hAnsi="Arial" w:cs="Arial"/>
                <w:color w:val="000000"/>
                <w:sz w:val="28"/>
                <w:szCs w:val="28"/>
              </w:rPr>
              <w:t xml:space="preserve"> </w:t>
            </w:r>
          </w:p>
        </w:tc>
        <w:tc>
          <w:tcPr>
            <w:tcW w:w="1910" w:type="dxa"/>
            <w:tcBorders>
              <w:top w:val="nil"/>
              <w:left w:val="single" w:sz="8" w:space="0" w:color="auto"/>
              <w:bottom w:val="nil"/>
              <w:right w:val="single" w:sz="8" w:space="0" w:color="auto"/>
            </w:tcBorders>
            <w:noWrap/>
          </w:tcPr>
          <w:p w14:paraId="12634315"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20000</w:t>
            </w:r>
          </w:p>
        </w:tc>
        <w:tc>
          <w:tcPr>
            <w:tcW w:w="2586" w:type="dxa"/>
            <w:tcBorders>
              <w:top w:val="nil"/>
              <w:left w:val="nil"/>
              <w:bottom w:val="nil"/>
              <w:right w:val="single" w:sz="4" w:space="0" w:color="auto"/>
            </w:tcBorders>
            <w:noWrap/>
          </w:tcPr>
          <w:p w14:paraId="0511434A"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6</w:t>
            </w:r>
            <w:r>
              <w:rPr>
                <w:rFonts w:ascii="Arial" w:hAnsi="Arial" w:cs="Arial"/>
                <w:color w:val="000000"/>
                <w:sz w:val="28"/>
                <w:szCs w:val="28"/>
              </w:rPr>
              <w:t>90</w:t>
            </w:r>
          </w:p>
        </w:tc>
        <w:tc>
          <w:tcPr>
            <w:tcW w:w="2640" w:type="dxa"/>
            <w:tcBorders>
              <w:top w:val="nil"/>
              <w:left w:val="single" w:sz="4" w:space="0" w:color="auto"/>
              <w:bottom w:val="nil"/>
              <w:right w:val="single" w:sz="4" w:space="0" w:color="auto"/>
            </w:tcBorders>
            <w:noWrap/>
          </w:tcPr>
          <w:p w14:paraId="024F2C61"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5</w:t>
            </w:r>
            <w:r>
              <w:rPr>
                <w:rFonts w:ascii="Arial" w:hAnsi="Arial" w:cs="Arial"/>
                <w:color w:val="000000"/>
                <w:sz w:val="28"/>
                <w:szCs w:val="28"/>
              </w:rPr>
              <w:t>8</w:t>
            </w:r>
          </w:p>
        </w:tc>
      </w:tr>
      <w:tr w:rsidR="008E5D5C" w:rsidRPr="00CB471E" w14:paraId="76E28F2E" w14:textId="77777777" w:rsidTr="008C5EC0">
        <w:trPr>
          <w:trHeight w:val="315"/>
        </w:trPr>
        <w:tc>
          <w:tcPr>
            <w:tcW w:w="2847" w:type="dxa"/>
            <w:tcBorders>
              <w:top w:val="single" w:sz="8" w:space="0" w:color="auto"/>
              <w:left w:val="single" w:sz="8" w:space="0" w:color="auto"/>
              <w:bottom w:val="single" w:sz="8" w:space="0" w:color="auto"/>
              <w:right w:val="nil"/>
            </w:tcBorders>
            <w:noWrap/>
          </w:tcPr>
          <w:p w14:paraId="13A9780B" w14:textId="77777777"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Materiale</w:t>
            </w:r>
            <w:proofErr w:type="spellEnd"/>
            <w:r w:rsidRPr="00CB471E">
              <w:rPr>
                <w:rFonts w:ascii="Arial" w:hAnsi="Arial" w:cs="Arial"/>
                <w:color w:val="000000"/>
                <w:sz w:val="28"/>
                <w:szCs w:val="28"/>
              </w:rPr>
              <w:t xml:space="preserve"> pt. </w:t>
            </w:r>
            <w:proofErr w:type="spellStart"/>
            <w:r w:rsidRPr="00CB471E">
              <w:rPr>
                <w:rFonts w:ascii="Arial" w:hAnsi="Arial" w:cs="Arial"/>
                <w:color w:val="000000"/>
                <w:sz w:val="28"/>
                <w:szCs w:val="28"/>
              </w:rPr>
              <w:t>curatenie</w:t>
            </w:r>
            <w:proofErr w:type="spellEnd"/>
          </w:p>
        </w:tc>
        <w:tc>
          <w:tcPr>
            <w:tcW w:w="1910" w:type="dxa"/>
            <w:tcBorders>
              <w:top w:val="single" w:sz="8" w:space="0" w:color="auto"/>
              <w:left w:val="single" w:sz="8" w:space="0" w:color="auto"/>
              <w:bottom w:val="single" w:sz="8" w:space="0" w:color="auto"/>
              <w:right w:val="single" w:sz="8" w:space="0" w:color="auto"/>
            </w:tcBorders>
            <w:noWrap/>
          </w:tcPr>
          <w:p w14:paraId="676EE734"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20000</w:t>
            </w:r>
          </w:p>
        </w:tc>
        <w:tc>
          <w:tcPr>
            <w:tcW w:w="2586" w:type="dxa"/>
            <w:tcBorders>
              <w:top w:val="single" w:sz="8" w:space="0" w:color="auto"/>
              <w:left w:val="nil"/>
              <w:bottom w:val="single" w:sz="8" w:space="0" w:color="auto"/>
              <w:right w:val="single" w:sz="4" w:space="0" w:color="auto"/>
            </w:tcBorders>
            <w:noWrap/>
          </w:tcPr>
          <w:p w14:paraId="24A8B259"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6</w:t>
            </w:r>
            <w:r>
              <w:rPr>
                <w:rFonts w:ascii="Arial" w:hAnsi="Arial" w:cs="Arial"/>
                <w:color w:val="000000"/>
                <w:sz w:val="28"/>
                <w:szCs w:val="28"/>
              </w:rPr>
              <w:t>90</w:t>
            </w:r>
          </w:p>
        </w:tc>
        <w:tc>
          <w:tcPr>
            <w:tcW w:w="2640" w:type="dxa"/>
            <w:tcBorders>
              <w:top w:val="single" w:sz="8" w:space="0" w:color="auto"/>
              <w:left w:val="single" w:sz="4" w:space="0" w:color="auto"/>
              <w:bottom w:val="single" w:sz="8" w:space="0" w:color="auto"/>
              <w:right w:val="single" w:sz="4" w:space="0" w:color="auto"/>
            </w:tcBorders>
            <w:noWrap/>
          </w:tcPr>
          <w:p w14:paraId="76CECEDB"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5</w:t>
            </w:r>
            <w:r>
              <w:rPr>
                <w:rFonts w:ascii="Arial" w:hAnsi="Arial" w:cs="Arial"/>
                <w:color w:val="000000"/>
                <w:sz w:val="28"/>
                <w:szCs w:val="28"/>
              </w:rPr>
              <w:t>8</w:t>
            </w:r>
          </w:p>
        </w:tc>
      </w:tr>
      <w:tr w:rsidR="008E5D5C" w:rsidRPr="00CB471E" w14:paraId="55D9FA12" w14:textId="77777777" w:rsidTr="008C5EC0">
        <w:trPr>
          <w:trHeight w:val="538"/>
        </w:trPr>
        <w:tc>
          <w:tcPr>
            <w:tcW w:w="2847" w:type="dxa"/>
            <w:tcBorders>
              <w:top w:val="nil"/>
              <w:left w:val="single" w:sz="8" w:space="0" w:color="auto"/>
              <w:bottom w:val="single" w:sz="4" w:space="0" w:color="auto"/>
              <w:right w:val="nil"/>
            </w:tcBorders>
            <w:noWrap/>
          </w:tcPr>
          <w:p w14:paraId="32ED6FCA" w14:textId="5DEBB1BF"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Incalzit</w:t>
            </w:r>
            <w:proofErr w:type="spellEnd"/>
            <w:r w:rsidRPr="00CB471E">
              <w:rPr>
                <w:rFonts w:ascii="Arial" w:hAnsi="Arial" w:cs="Arial"/>
                <w:color w:val="000000"/>
                <w:sz w:val="28"/>
                <w:szCs w:val="28"/>
              </w:rPr>
              <w:t xml:space="preserve"> </w:t>
            </w:r>
            <w:proofErr w:type="spellStart"/>
            <w:r w:rsidRPr="00CB471E">
              <w:rPr>
                <w:rFonts w:ascii="Arial" w:hAnsi="Arial" w:cs="Arial"/>
                <w:color w:val="000000"/>
                <w:sz w:val="28"/>
                <w:szCs w:val="28"/>
              </w:rPr>
              <w:t>iluminat</w:t>
            </w:r>
            <w:proofErr w:type="spellEnd"/>
            <w:r w:rsidRPr="00CB471E">
              <w:rPr>
                <w:rFonts w:ascii="Arial" w:hAnsi="Arial" w:cs="Arial"/>
                <w:color w:val="000000"/>
                <w:sz w:val="28"/>
                <w:szCs w:val="28"/>
              </w:rPr>
              <w:t xml:space="preserve"> </w:t>
            </w:r>
            <w:proofErr w:type="spellStart"/>
            <w:r w:rsidRPr="00CB471E">
              <w:rPr>
                <w:rFonts w:ascii="Arial" w:hAnsi="Arial" w:cs="Arial"/>
                <w:color w:val="000000"/>
                <w:sz w:val="28"/>
                <w:szCs w:val="28"/>
              </w:rPr>
              <w:t>forta</w:t>
            </w:r>
            <w:proofErr w:type="spellEnd"/>
            <w:r w:rsidRPr="00CB471E">
              <w:rPr>
                <w:rFonts w:ascii="Arial" w:hAnsi="Arial" w:cs="Arial"/>
                <w:color w:val="000000"/>
                <w:sz w:val="28"/>
                <w:szCs w:val="28"/>
              </w:rPr>
              <w:t xml:space="preserve"> </w:t>
            </w:r>
            <w:proofErr w:type="spellStart"/>
            <w:r w:rsidRPr="00CB471E">
              <w:rPr>
                <w:rFonts w:ascii="Arial" w:hAnsi="Arial" w:cs="Arial"/>
                <w:color w:val="000000"/>
                <w:sz w:val="28"/>
                <w:szCs w:val="28"/>
              </w:rPr>
              <w:t>motrica</w:t>
            </w:r>
            <w:proofErr w:type="spellEnd"/>
            <w:r w:rsidRPr="00CB471E">
              <w:rPr>
                <w:rFonts w:ascii="Arial" w:hAnsi="Arial" w:cs="Arial"/>
                <w:color w:val="000000"/>
                <w:sz w:val="28"/>
                <w:szCs w:val="28"/>
              </w:rPr>
              <w:t xml:space="preserve"> </w:t>
            </w:r>
          </w:p>
        </w:tc>
        <w:tc>
          <w:tcPr>
            <w:tcW w:w="1910" w:type="dxa"/>
            <w:tcBorders>
              <w:top w:val="nil"/>
              <w:left w:val="single" w:sz="8" w:space="0" w:color="auto"/>
              <w:bottom w:val="single" w:sz="4" w:space="0" w:color="auto"/>
              <w:right w:val="single" w:sz="8" w:space="0" w:color="auto"/>
            </w:tcBorders>
            <w:noWrap/>
          </w:tcPr>
          <w:p w14:paraId="1F1C50AF" w14:textId="7027ED1E"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w:t>
            </w:r>
            <w:r>
              <w:rPr>
                <w:rFonts w:ascii="Arial" w:hAnsi="Arial" w:cs="Arial"/>
                <w:color w:val="000000"/>
                <w:sz w:val="28"/>
                <w:szCs w:val="28"/>
              </w:rPr>
              <w:t>31</w:t>
            </w:r>
            <w:r w:rsidRPr="00CB471E">
              <w:rPr>
                <w:rFonts w:ascii="Arial" w:hAnsi="Arial" w:cs="Arial"/>
                <w:color w:val="000000"/>
                <w:sz w:val="28"/>
                <w:szCs w:val="28"/>
              </w:rPr>
              <w:t>000</w:t>
            </w:r>
          </w:p>
        </w:tc>
        <w:tc>
          <w:tcPr>
            <w:tcW w:w="2586" w:type="dxa"/>
            <w:tcBorders>
              <w:top w:val="nil"/>
              <w:left w:val="nil"/>
              <w:bottom w:val="single" w:sz="4" w:space="0" w:color="auto"/>
              <w:right w:val="single" w:sz="4" w:space="0" w:color="auto"/>
            </w:tcBorders>
            <w:noWrap/>
          </w:tcPr>
          <w:p w14:paraId="25B87A40" w14:textId="657B307C"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4517</w:t>
            </w:r>
          </w:p>
        </w:tc>
        <w:tc>
          <w:tcPr>
            <w:tcW w:w="2640" w:type="dxa"/>
            <w:tcBorders>
              <w:top w:val="nil"/>
              <w:left w:val="single" w:sz="4" w:space="0" w:color="auto"/>
              <w:bottom w:val="single" w:sz="4" w:space="0" w:color="auto"/>
              <w:right w:val="single" w:sz="4" w:space="0" w:color="auto"/>
            </w:tcBorders>
            <w:noWrap/>
          </w:tcPr>
          <w:p w14:paraId="5DBA79A8" w14:textId="117DCBF9"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376</w:t>
            </w:r>
          </w:p>
        </w:tc>
      </w:tr>
      <w:tr w:rsidR="008E5D5C" w:rsidRPr="00CB471E" w14:paraId="741DA0B2" w14:textId="77777777" w:rsidTr="008C5EC0">
        <w:trPr>
          <w:trHeight w:val="420"/>
        </w:trPr>
        <w:tc>
          <w:tcPr>
            <w:tcW w:w="2847" w:type="dxa"/>
            <w:tcBorders>
              <w:top w:val="single" w:sz="4" w:space="0" w:color="auto"/>
              <w:left w:val="single" w:sz="8" w:space="0" w:color="auto"/>
              <w:bottom w:val="nil"/>
              <w:right w:val="nil"/>
            </w:tcBorders>
            <w:noWrap/>
          </w:tcPr>
          <w:p w14:paraId="265B6ECA" w14:textId="77777777"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Apă</w:t>
            </w:r>
            <w:proofErr w:type="spellEnd"/>
            <w:r w:rsidRPr="00CB471E">
              <w:rPr>
                <w:rFonts w:ascii="Arial" w:hAnsi="Arial" w:cs="Arial"/>
                <w:color w:val="000000"/>
                <w:sz w:val="28"/>
                <w:szCs w:val="28"/>
              </w:rPr>
              <w:t xml:space="preserve">, canal, </w:t>
            </w:r>
            <w:proofErr w:type="spellStart"/>
            <w:r w:rsidRPr="00CB471E">
              <w:rPr>
                <w:rFonts w:ascii="Arial" w:hAnsi="Arial" w:cs="Arial"/>
                <w:color w:val="000000"/>
                <w:sz w:val="28"/>
                <w:szCs w:val="28"/>
              </w:rPr>
              <w:t>salubritate</w:t>
            </w:r>
            <w:proofErr w:type="spellEnd"/>
          </w:p>
        </w:tc>
        <w:tc>
          <w:tcPr>
            <w:tcW w:w="1910" w:type="dxa"/>
            <w:tcBorders>
              <w:top w:val="single" w:sz="4" w:space="0" w:color="auto"/>
              <w:left w:val="single" w:sz="8" w:space="0" w:color="auto"/>
              <w:bottom w:val="nil"/>
              <w:right w:val="single" w:sz="8" w:space="0" w:color="auto"/>
            </w:tcBorders>
            <w:noWrap/>
          </w:tcPr>
          <w:p w14:paraId="1CB60497"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4</w:t>
            </w:r>
            <w:r>
              <w:rPr>
                <w:rFonts w:ascii="Arial" w:hAnsi="Arial" w:cs="Arial"/>
                <w:color w:val="000000"/>
                <w:sz w:val="28"/>
                <w:szCs w:val="28"/>
              </w:rPr>
              <w:t>0</w:t>
            </w:r>
            <w:r w:rsidRPr="00CB471E">
              <w:rPr>
                <w:rFonts w:ascii="Arial" w:hAnsi="Arial" w:cs="Arial"/>
                <w:color w:val="000000"/>
                <w:sz w:val="28"/>
                <w:szCs w:val="28"/>
              </w:rPr>
              <w:t>000</w:t>
            </w:r>
          </w:p>
        </w:tc>
        <w:tc>
          <w:tcPr>
            <w:tcW w:w="2586" w:type="dxa"/>
            <w:tcBorders>
              <w:top w:val="single" w:sz="4" w:space="0" w:color="auto"/>
              <w:left w:val="nil"/>
              <w:bottom w:val="nil"/>
              <w:right w:val="single" w:sz="4" w:space="0" w:color="auto"/>
            </w:tcBorders>
            <w:noWrap/>
          </w:tcPr>
          <w:p w14:paraId="0DDADA18"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w:t>
            </w:r>
            <w:r>
              <w:rPr>
                <w:rFonts w:ascii="Arial" w:hAnsi="Arial" w:cs="Arial"/>
                <w:color w:val="000000"/>
                <w:sz w:val="28"/>
                <w:szCs w:val="28"/>
              </w:rPr>
              <w:t>379</w:t>
            </w:r>
          </w:p>
        </w:tc>
        <w:tc>
          <w:tcPr>
            <w:tcW w:w="2640" w:type="dxa"/>
            <w:tcBorders>
              <w:top w:val="single" w:sz="4" w:space="0" w:color="auto"/>
              <w:left w:val="single" w:sz="4" w:space="0" w:color="auto"/>
              <w:bottom w:val="nil"/>
              <w:right w:val="single" w:sz="4" w:space="0" w:color="auto"/>
            </w:tcBorders>
            <w:noWrap/>
          </w:tcPr>
          <w:p w14:paraId="1FED77E7"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w:t>
            </w:r>
            <w:r>
              <w:rPr>
                <w:rFonts w:ascii="Arial" w:hAnsi="Arial" w:cs="Arial"/>
                <w:color w:val="000000"/>
                <w:sz w:val="28"/>
                <w:szCs w:val="28"/>
              </w:rPr>
              <w:t>1</w:t>
            </w:r>
            <w:r w:rsidRPr="00CB471E">
              <w:rPr>
                <w:rFonts w:ascii="Arial" w:hAnsi="Arial" w:cs="Arial"/>
                <w:color w:val="000000"/>
                <w:sz w:val="28"/>
                <w:szCs w:val="28"/>
              </w:rPr>
              <w:t>5</w:t>
            </w:r>
          </w:p>
        </w:tc>
      </w:tr>
      <w:tr w:rsidR="008E5D5C" w:rsidRPr="00CB471E" w14:paraId="49043E5B" w14:textId="77777777" w:rsidTr="008C5EC0">
        <w:trPr>
          <w:trHeight w:val="315"/>
        </w:trPr>
        <w:tc>
          <w:tcPr>
            <w:tcW w:w="2847" w:type="dxa"/>
            <w:tcBorders>
              <w:top w:val="single" w:sz="8" w:space="0" w:color="auto"/>
              <w:left w:val="single" w:sz="8" w:space="0" w:color="auto"/>
              <w:bottom w:val="single" w:sz="8" w:space="0" w:color="auto"/>
              <w:right w:val="nil"/>
            </w:tcBorders>
            <w:noWrap/>
          </w:tcPr>
          <w:p w14:paraId="2FAACD51" w14:textId="5A24AC76" w:rsidR="008E5D5C" w:rsidRPr="00CB471E" w:rsidRDefault="008E5D5C" w:rsidP="008C5EC0">
            <w:pPr>
              <w:spacing w:after="0"/>
              <w:rPr>
                <w:rFonts w:ascii="Arial" w:hAnsi="Arial" w:cs="Arial"/>
                <w:color w:val="000000"/>
                <w:sz w:val="28"/>
                <w:szCs w:val="28"/>
              </w:rPr>
            </w:pPr>
            <w:r w:rsidRPr="00CB471E">
              <w:rPr>
                <w:rFonts w:ascii="Arial" w:hAnsi="Arial" w:cs="Arial"/>
                <w:color w:val="000000"/>
                <w:sz w:val="28"/>
                <w:szCs w:val="28"/>
              </w:rPr>
              <w:t>Posta,</w:t>
            </w:r>
            <w:r>
              <w:rPr>
                <w:rFonts w:ascii="Arial" w:hAnsi="Arial" w:cs="Arial"/>
                <w:color w:val="000000"/>
                <w:sz w:val="28"/>
                <w:szCs w:val="28"/>
              </w:rPr>
              <w:t xml:space="preserve"> </w:t>
            </w:r>
            <w:proofErr w:type="spellStart"/>
            <w:r w:rsidRPr="00CB471E">
              <w:rPr>
                <w:rFonts w:ascii="Arial" w:hAnsi="Arial" w:cs="Arial"/>
                <w:color w:val="000000"/>
                <w:sz w:val="28"/>
                <w:szCs w:val="28"/>
              </w:rPr>
              <w:t>telefon</w:t>
            </w:r>
            <w:proofErr w:type="spellEnd"/>
            <w:r w:rsidRPr="00CB471E">
              <w:rPr>
                <w:rFonts w:ascii="Arial" w:hAnsi="Arial" w:cs="Arial"/>
                <w:color w:val="000000"/>
                <w:sz w:val="28"/>
                <w:szCs w:val="28"/>
              </w:rPr>
              <w:t>,</w:t>
            </w:r>
            <w:r>
              <w:rPr>
                <w:rFonts w:ascii="Arial" w:hAnsi="Arial" w:cs="Arial"/>
                <w:color w:val="000000"/>
                <w:sz w:val="28"/>
                <w:szCs w:val="28"/>
              </w:rPr>
              <w:t xml:space="preserve"> </w:t>
            </w:r>
            <w:r w:rsidRPr="00CB471E">
              <w:rPr>
                <w:rFonts w:ascii="Arial" w:hAnsi="Arial" w:cs="Arial"/>
                <w:color w:val="000000"/>
                <w:sz w:val="28"/>
                <w:szCs w:val="28"/>
              </w:rPr>
              <w:t>radio,</w:t>
            </w:r>
            <w:r>
              <w:rPr>
                <w:rFonts w:ascii="Arial" w:hAnsi="Arial" w:cs="Arial"/>
                <w:color w:val="000000"/>
                <w:sz w:val="28"/>
                <w:szCs w:val="28"/>
              </w:rPr>
              <w:t xml:space="preserve"> </w:t>
            </w:r>
            <w:r w:rsidRPr="00CB471E">
              <w:rPr>
                <w:rFonts w:ascii="Arial" w:hAnsi="Arial" w:cs="Arial"/>
                <w:color w:val="000000"/>
                <w:sz w:val="28"/>
                <w:szCs w:val="28"/>
              </w:rPr>
              <w:t>internet</w:t>
            </w:r>
          </w:p>
        </w:tc>
        <w:tc>
          <w:tcPr>
            <w:tcW w:w="1910" w:type="dxa"/>
            <w:tcBorders>
              <w:top w:val="single" w:sz="8" w:space="0" w:color="auto"/>
              <w:left w:val="single" w:sz="8" w:space="0" w:color="auto"/>
              <w:bottom w:val="single" w:sz="8" w:space="0" w:color="auto"/>
              <w:right w:val="single" w:sz="8" w:space="0" w:color="auto"/>
            </w:tcBorders>
            <w:noWrap/>
          </w:tcPr>
          <w:p w14:paraId="4693719F"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5000</w:t>
            </w:r>
          </w:p>
        </w:tc>
        <w:tc>
          <w:tcPr>
            <w:tcW w:w="2586" w:type="dxa"/>
            <w:tcBorders>
              <w:top w:val="single" w:sz="8" w:space="0" w:color="auto"/>
              <w:left w:val="nil"/>
              <w:bottom w:val="single" w:sz="8" w:space="0" w:color="auto"/>
              <w:right w:val="single" w:sz="4" w:space="0" w:color="auto"/>
            </w:tcBorders>
            <w:noWrap/>
          </w:tcPr>
          <w:p w14:paraId="217AA865"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w:t>
            </w:r>
            <w:r>
              <w:rPr>
                <w:rFonts w:ascii="Arial" w:hAnsi="Arial" w:cs="Arial"/>
                <w:color w:val="000000"/>
                <w:sz w:val="28"/>
                <w:szCs w:val="28"/>
              </w:rPr>
              <w:t>72</w:t>
            </w:r>
          </w:p>
        </w:tc>
        <w:tc>
          <w:tcPr>
            <w:tcW w:w="2640" w:type="dxa"/>
            <w:tcBorders>
              <w:top w:val="single" w:sz="8" w:space="0" w:color="auto"/>
              <w:left w:val="single" w:sz="4" w:space="0" w:color="auto"/>
              <w:bottom w:val="single" w:sz="8" w:space="0" w:color="auto"/>
              <w:right w:val="single" w:sz="4" w:space="0" w:color="auto"/>
            </w:tcBorders>
            <w:noWrap/>
          </w:tcPr>
          <w:p w14:paraId="799AF70A"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14</w:t>
            </w:r>
          </w:p>
        </w:tc>
      </w:tr>
      <w:tr w:rsidR="008E5D5C" w:rsidRPr="00CB471E" w14:paraId="3CF78C77" w14:textId="77777777" w:rsidTr="008C5EC0">
        <w:trPr>
          <w:trHeight w:val="315"/>
        </w:trPr>
        <w:tc>
          <w:tcPr>
            <w:tcW w:w="2847" w:type="dxa"/>
            <w:tcBorders>
              <w:top w:val="nil"/>
              <w:left w:val="single" w:sz="8" w:space="0" w:color="auto"/>
              <w:bottom w:val="nil"/>
              <w:right w:val="nil"/>
            </w:tcBorders>
            <w:noWrap/>
          </w:tcPr>
          <w:p w14:paraId="42D90F7C" w14:textId="77777777" w:rsidR="008E5D5C" w:rsidRPr="00CB471E" w:rsidRDefault="008E5D5C" w:rsidP="008C5EC0">
            <w:pPr>
              <w:spacing w:after="0"/>
              <w:rPr>
                <w:rFonts w:ascii="Arial" w:hAnsi="Arial" w:cs="Arial"/>
                <w:color w:val="000000"/>
                <w:sz w:val="28"/>
                <w:szCs w:val="28"/>
              </w:rPr>
            </w:pPr>
            <w:r w:rsidRPr="00CB471E">
              <w:rPr>
                <w:rFonts w:ascii="Arial" w:hAnsi="Arial" w:cs="Arial"/>
                <w:color w:val="000000"/>
                <w:sz w:val="28"/>
                <w:szCs w:val="28"/>
              </w:rPr>
              <w:t xml:space="preserve">Alte </w:t>
            </w:r>
            <w:proofErr w:type="spellStart"/>
            <w:r w:rsidRPr="00CB471E">
              <w:rPr>
                <w:rFonts w:ascii="Arial" w:hAnsi="Arial" w:cs="Arial"/>
                <w:color w:val="000000"/>
                <w:sz w:val="28"/>
                <w:szCs w:val="28"/>
              </w:rPr>
              <w:t>bunuri</w:t>
            </w:r>
            <w:proofErr w:type="spellEnd"/>
            <w:r w:rsidRPr="00CB471E">
              <w:rPr>
                <w:rFonts w:ascii="Arial" w:hAnsi="Arial" w:cs="Arial"/>
                <w:color w:val="000000"/>
                <w:sz w:val="28"/>
                <w:szCs w:val="28"/>
              </w:rPr>
              <w:t xml:space="preserve"> </w:t>
            </w:r>
            <w:proofErr w:type="spellStart"/>
            <w:r w:rsidRPr="00CB471E">
              <w:rPr>
                <w:rFonts w:ascii="Arial" w:hAnsi="Arial" w:cs="Arial"/>
                <w:color w:val="000000"/>
                <w:sz w:val="28"/>
                <w:szCs w:val="28"/>
              </w:rPr>
              <w:t>pentru</w:t>
            </w:r>
            <w:proofErr w:type="spellEnd"/>
            <w:r w:rsidRPr="00CB471E">
              <w:rPr>
                <w:rFonts w:ascii="Arial" w:hAnsi="Arial" w:cs="Arial"/>
                <w:color w:val="000000"/>
                <w:sz w:val="28"/>
                <w:szCs w:val="28"/>
              </w:rPr>
              <w:t xml:space="preserve"> </w:t>
            </w:r>
            <w:proofErr w:type="spellStart"/>
            <w:r>
              <w:rPr>
                <w:rFonts w:ascii="Arial" w:hAnsi="Arial" w:cs="Arial"/>
                <w:color w:val="000000"/>
                <w:sz w:val="28"/>
                <w:szCs w:val="28"/>
              </w:rPr>
              <w:t>î</w:t>
            </w:r>
            <w:r w:rsidRPr="00CB471E">
              <w:rPr>
                <w:rFonts w:ascii="Arial" w:hAnsi="Arial" w:cs="Arial"/>
                <w:color w:val="000000"/>
                <w:sz w:val="28"/>
                <w:szCs w:val="28"/>
              </w:rPr>
              <w:t>ntretinere</w:t>
            </w:r>
            <w:proofErr w:type="spellEnd"/>
          </w:p>
        </w:tc>
        <w:tc>
          <w:tcPr>
            <w:tcW w:w="1910" w:type="dxa"/>
            <w:tcBorders>
              <w:top w:val="nil"/>
              <w:left w:val="single" w:sz="8" w:space="0" w:color="auto"/>
              <w:bottom w:val="nil"/>
              <w:right w:val="single" w:sz="8" w:space="0" w:color="auto"/>
            </w:tcBorders>
            <w:noWrap/>
          </w:tcPr>
          <w:p w14:paraId="1C33ED81" w14:textId="77777777" w:rsidR="008E5D5C" w:rsidRPr="00CB471E" w:rsidRDefault="008E5D5C" w:rsidP="008C5EC0">
            <w:pPr>
              <w:spacing w:after="0"/>
              <w:jc w:val="right"/>
              <w:rPr>
                <w:rFonts w:ascii="Arial" w:hAnsi="Arial" w:cs="Arial"/>
                <w:sz w:val="28"/>
                <w:szCs w:val="28"/>
              </w:rPr>
            </w:pPr>
            <w:r w:rsidRPr="00CB471E">
              <w:rPr>
                <w:rFonts w:ascii="Arial" w:hAnsi="Arial" w:cs="Arial"/>
                <w:sz w:val="28"/>
                <w:szCs w:val="28"/>
              </w:rPr>
              <w:t>1</w:t>
            </w:r>
            <w:r>
              <w:rPr>
                <w:rFonts w:ascii="Arial" w:hAnsi="Arial" w:cs="Arial"/>
                <w:sz w:val="28"/>
                <w:szCs w:val="28"/>
              </w:rPr>
              <w:t>55</w:t>
            </w:r>
            <w:r w:rsidRPr="00CB471E">
              <w:rPr>
                <w:rFonts w:ascii="Arial" w:hAnsi="Arial" w:cs="Arial"/>
                <w:sz w:val="28"/>
                <w:szCs w:val="28"/>
              </w:rPr>
              <w:t>000</w:t>
            </w:r>
          </w:p>
        </w:tc>
        <w:tc>
          <w:tcPr>
            <w:tcW w:w="2586" w:type="dxa"/>
            <w:tcBorders>
              <w:top w:val="nil"/>
              <w:left w:val="nil"/>
              <w:bottom w:val="nil"/>
              <w:right w:val="single" w:sz="4" w:space="0" w:color="auto"/>
            </w:tcBorders>
            <w:noWrap/>
          </w:tcPr>
          <w:p w14:paraId="0F2B1F18" w14:textId="77777777" w:rsidR="008E5D5C" w:rsidRPr="00CB471E" w:rsidRDefault="008E5D5C" w:rsidP="008C5EC0">
            <w:pPr>
              <w:spacing w:after="0"/>
              <w:jc w:val="right"/>
              <w:rPr>
                <w:rFonts w:ascii="Arial" w:hAnsi="Arial" w:cs="Arial"/>
                <w:sz w:val="28"/>
                <w:szCs w:val="28"/>
              </w:rPr>
            </w:pPr>
            <w:r w:rsidRPr="00CB471E">
              <w:rPr>
                <w:rFonts w:ascii="Arial" w:hAnsi="Arial" w:cs="Arial"/>
                <w:sz w:val="28"/>
                <w:szCs w:val="28"/>
              </w:rPr>
              <w:t>5</w:t>
            </w:r>
            <w:r>
              <w:rPr>
                <w:rFonts w:ascii="Arial" w:hAnsi="Arial" w:cs="Arial"/>
                <w:sz w:val="28"/>
                <w:szCs w:val="28"/>
              </w:rPr>
              <w:t>345</w:t>
            </w:r>
          </w:p>
        </w:tc>
        <w:tc>
          <w:tcPr>
            <w:tcW w:w="2640" w:type="dxa"/>
            <w:tcBorders>
              <w:top w:val="nil"/>
              <w:left w:val="single" w:sz="4" w:space="0" w:color="auto"/>
              <w:bottom w:val="nil"/>
              <w:right w:val="single" w:sz="4" w:space="0" w:color="auto"/>
            </w:tcBorders>
            <w:noWrap/>
          </w:tcPr>
          <w:p w14:paraId="04549C29" w14:textId="77777777" w:rsidR="008E5D5C" w:rsidRPr="00CB471E" w:rsidRDefault="008E5D5C" w:rsidP="008C5EC0">
            <w:pPr>
              <w:spacing w:after="0"/>
              <w:jc w:val="right"/>
              <w:rPr>
                <w:rFonts w:ascii="Arial" w:hAnsi="Arial" w:cs="Arial"/>
                <w:sz w:val="28"/>
                <w:szCs w:val="28"/>
              </w:rPr>
            </w:pPr>
            <w:r w:rsidRPr="00CB471E">
              <w:rPr>
                <w:rFonts w:ascii="Arial" w:hAnsi="Arial" w:cs="Arial"/>
                <w:sz w:val="28"/>
                <w:szCs w:val="28"/>
              </w:rPr>
              <w:t>4</w:t>
            </w:r>
            <w:r>
              <w:rPr>
                <w:rFonts w:ascii="Arial" w:hAnsi="Arial" w:cs="Arial"/>
                <w:sz w:val="28"/>
                <w:szCs w:val="28"/>
              </w:rPr>
              <w:t>45</w:t>
            </w:r>
          </w:p>
        </w:tc>
      </w:tr>
      <w:tr w:rsidR="008E5D5C" w:rsidRPr="00CB471E" w14:paraId="24B3E8BE" w14:textId="77777777" w:rsidTr="008C5EC0">
        <w:trPr>
          <w:trHeight w:val="315"/>
        </w:trPr>
        <w:tc>
          <w:tcPr>
            <w:tcW w:w="2847" w:type="dxa"/>
            <w:tcBorders>
              <w:top w:val="single" w:sz="8" w:space="0" w:color="auto"/>
              <w:left w:val="single" w:sz="8" w:space="0" w:color="auto"/>
              <w:bottom w:val="single" w:sz="8" w:space="0" w:color="auto"/>
              <w:right w:val="nil"/>
            </w:tcBorders>
            <w:noWrap/>
          </w:tcPr>
          <w:p w14:paraId="7FD47436" w14:textId="77777777"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Hrana</w:t>
            </w:r>
            <w:proofErr w:type="spellEnd"/>
            <w:r w:rsidRPr="00CB471E">
              <w:rPr>
                <w:rFonts w:ascii="Arial" w:hAnsi="Arial" w:cs="Arial"/>
                <w:color w:val="000000"/>
                <w:sz w:val="28"/>
                <w:szCs w:val="28"/>
              </w:rPr>
              <w:t xml:space="preserve"> pt. </w:t>
            </w:r>
            <w:proofErr w:type="spellStart"/>
            <w:r w:rsidRPr="00CB471E">
              <w:rPr>
                <w:rFonts w:ascii="Arial" w:hAnsi="Arial" w:cs="Arial"/>
                <w:color w:val="000000"/>
                <w:sz w:val="28"/>
                <w:szCs w:val="28"/>
              </w:rPr>
              <w:t>oameni</w:t>
            </w:r>
            <w:proofErr w:type="spellEnd"/>
            <w:r w:rsidRPr="00CB471E">
              <w:rPr>
                <w:rFonts w:ascii="Arial" w:hAnsi="Arial" w:cs="Arial"/>
                <w:color w:val="000000"/>
                <w:sz w:val="28"/>
                <w:szCs w:val="28"/>
              </w:rPr>
              <w:t xml:space="preserve"> </w:t>
            </w:r>
          </w:p>
        </w:tc>
        <w:tc>
          <w:tcPr>
            <w:tcW w:w="1910" w:type="dxa"/>
            <w:tcBorders>
              <w:top w:val="single" w:sz="8" w:space="0" w:color="auto"/>
              <w:left w:val="single" w:sz="8" w:space="0" w:color="auto"/>
              <w:bottom w:val="single" w:sz="8" w:space="0" w:color="auto"/>
              <w:right w:val="single" w:sz="8" w:space="0" w:color="auto"/>
            </w:tcBorders>
            <w:noWrap/>
          </w:tcPr>
          <w:p w14:paraId="147B4AA9"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3</w:t>
            </w:r>
            <w:r>
              <w:rPr>
                <w:rFonts w:ascii="Arial" w:hAnsi="Arial" w:cs="Arial"/>
                <w:color w:val="000000"/>
                <w:sz w:val="28"/>
                <w:szCs w:val="28"/>
              </w:rPr>
              <w:t>1</w:t>
            </w:r>
            <w:r w:rsidRPr="00CB471E">
              <w:rPr>
                <w:rFonts w:ascii="Arial" w:hAnsi="Arial" w:cs="Arial"/>
                <w:color w:val="000000"/>
                <w:sz w:val="28"/>
                <w:szCs w:val="28"/>
              </w:rPr>
              <w:t>2000</w:t>
            </w:r>
          </w:p>
        </w:tc>
        <w:tc>
          <w:tcPr>
            <w:tcW w:w="2586" w:type="dxa"/>
            <w:tcBorders>
              <w:top w:val="single" w:sz="8" w:space="0" w:color="auto"/>
              <w:left w:val="nil"/>
              <w:bottom w:val="single" w:sz="8" w:space="0" w:color="auto"/>
              <w:right w:val="single" w:sz="4" w:space="0" w:color="auto"/>
            </w:tcBorders>
            <w:noWrap/>
          </w:tcPr>
          <w:p w14:paraId="58EBDF6E"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w:t>
            </w:r>
            <w:r>
              <w:rPr>
                <w:rFonts w:ascii="Arial" w:hAnsi="Arial" w:cs="Arial"/>
                <w:color w:val="000000"/>
                <w:sz w:val="28"/>
                <w:szCs w:val="28"/>
              </w:rPr>
              <w:t>0759</w:t>
            </w:r>
          </w:p>
        </w:tc>
        <w:tc>
          <w:tcPr>
            <w:tcW w:w="2640" w:type="dxa"/>
            <w:tcBorders>
              <w:top w:val="single" w:sz="8" w:space="0" w:color="auto"/>
              <w:left w:val="single" w:sz="4" w:space="0" w:color="auto"/>
              <w:bottom w:val="single" w:sz="8" w:space="0" w:color="auto"/>
              <w:right w:val="single" w:sz="4" w:space="0" w:color="auto"/>
            </w:tcBorders>
            <w:noWrap/>
          </w:tcPr>
          <w:p w14:paraId="6BE754FA"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896</w:t>
            </w:r>
          </w:p>
        </w:tc>
      </w:tr>
      <w:tr w:rsidR="008E5D5C" w:rsidRPr="00CB471E" w14:paraId="2D90D3C2" w14:textId="77777777" w:rsidTr="008C5EC0">
        <w:trPr>
          <w:trHeight w:val="315"/>
        </w:trPr>
        <w:tc>
          <w:tcPr>
            <w:tcW w:w="2847" w:type="dxa"/>
            <w:tcBorders>
              <w:top w:val="nil"/>
              <w:left w:val="single" w:sz="8" w:space="0" w:color="auto"/>
              <w:bottom w:val="single" w:sz="8" w:space="0" w:color="auto"/>
              <w:right w:val="nil"/>
            </w:tcBorders>
            <w:noWrap/>
          </w:tcPr>
          <w:p w14:paraId="24F4867C" w14:textId="77777777" w:rsidR="008E5D5C" w:rsidRPr="00CB471E" w:rsidRDefault="008E5D5C" w:rsidP="008C5EC0">
            <w:pPr>
              <w:spacing w:after="0"/>
              <w:rPr>
                <w:rFonts w:ascii="Arial" w:hAnsi="Arial" w:cs="Arial"/>
                <w:color w:val="000000"/>
                <w:sz w:val="28"/>
                <w:szCs w:val="28"/>
              </w:rPr>
            </w:pPr>
            <w:r>
              <w:rPr>
                <w:rFonts w:ascii="Arial" w:hAnsi="Arial" w:cs="Arial"/>
                <w:color w:val="000000"/>
                <w:sz w:val="28"/>
                <w:szCs w:val="28"/>
              </w:rPr>
              <w:t xml:space="preserve">Alte </w:t>
            </w:r>
            <w:proofErr w:type="spellStart"/>
            <w:r>
              <w:rPr>
                <w:rFonts w:ascii="Arial" w:hAnsi="Arial" w:cs="Arial"/>
                <w:color w:val="000000"/>
                <w:sz w:val="28"/>
                <w:szCs w:val="28"/>
              </w:rPr>
              <w:t>obiecte</w:t>
            </w:r>
            <w:proofErr w:type="spellEnd"/>
            <w:r>
              <w:rPr>
                <w:rFonts w:ascii="Arial" w:hAnsi="Arial" w:cs="Arial"/>
                <w:color w:val="000000"/>
                <w:sz w:val="28"/>
                <w:szCs w:val="28"/>
              </w:rPr>
              <w:t xml:space="preserve"> de </w:t>
            </w:r>
            <w:proofErr w:type="spellStart"/>
            <w:r>
              <w:rPr>
                <w:rFonts w:ascii="Arial" w:hAnsi="Arial" w:cs="Arial"/>
                <w:color w:val="000000"/>
                <w:sz w:val="28"/>
                <w:szCs w:val="28"/>
              </w:rPr>
              <w:t>inventar</w:t>
            </w:r>
            <w:proofErr w:type="spellEnd"/>
          </w:p>
        </w:tc>
        <w:tc>
          <w:tcPr>
            <w:tcW w:w="1910" w:type="dxa"/>
            <w:tcBorders>
              <w:top w:val="nil"/>
              <w:left w:val="single" w:sz="8" w:space="0" w:color="auto"/>
              <w:bottom w:val="single" w:sz="8" w:space="0" w:color="auto"/>
              <w:right w:val="single" w:sz="8" w:space="0" w:color="auto"/>
            </w:tcBorders>
            <w:noWrap/>
          </w:tcPr>
          <w:p w14:paraId="53D80522"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50</w:t>
            </w:r>
            <w:r w:rsidRPr="00CB471E">
              <w:rPr>
                <w:rFonts w:ascii="Arial" w:hAnsi="Arial" w:cs="Arial"/>
                <w:color w:val="000000"/>
                <w:sz w:val="28"/>
                <w:szCs w:val="28"/>
              </w:rPr>
              <w:t>000</w:t>
            </w:r>
          </w:p>
        </w:tc>
        <w:tc>
          <w:tcPr>
            <w:tcW w:w="2586" w:type="dxa"/>
            <w:tcBorders>
              <w:top w:val="nil"/>
              <w:left w:val="nil"/>
              <w:bottom w:val="single" w:sz="8" w:space="0" w:color="auto"/>
              <w:right w:val="single" w:sz="4" w:space="0" w:color="auto"/>
            </w:tcBorders>
            <w:noWrap/>
          </w:tcPr>
          <w:p w14:paraId="2149CB23"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1724</w:t>
            </w:r>
          </w:p>
        </w:tc>
        <w:tc>
          <w:tcPr>
            <w:tcW w:w="2640" w:type="dxa"/>
            <w:tcBorders>
              <w:top w:val="nil"/>
              <w:left w:val="single" w:sz="4" w:space="0" w:color="auto"/>
              <w:bottom w:val="single" w:sz="8" w:space="0" w:color="auto"/>
              <w:right w:val="single" w:sz="4" w:space="0" w:color="auto"/>
            </w:tcBorders>
            <w:noWrap/>
          </w:tcPr>
          <w:p w14:paraId="2702B2C4"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144</w:t>
            </w:r>
          </w:p>
        </w:tc>
      </w:tr>
      <w:tr w:rsidR="008E5D5C" w:rsidRPr="00CB471E" w14:paraId="5E36E959" w14:textId="77777777" w:rsidTr="008C5EC0">
        <w:trPr>
          <w:trHeight w:val="530"/>
        </w:trPr>
        <w:tc>
          <w:tcPr>
            <w:tcW w:w="2847" w:type="dxa"/>
            <w:tcBorders>
              <w:top w:val="single" w:sz="4" w:space="0" w:color="auto"/>
              <w:left w:val="single" w:sz="8" w:space="0" w:color="auto"/>
              <w:bottom w:val="single" w:sz="8" w:space="0" w:color="auto"/>
              <w:right w:val="single" w:sz="4" w:space="0" w:color="auto"/>
            </w:tcBorders>
            <w:noWrap/>
          </w:tcPr>
          <w:p w14:paraId="2818890D" w14:textId="77777777" w:rsidR="008E5D5C" w:rsidRPr="00CB471E" w:rsidRDefault="008E5D5C" w:rsidP="008C5EC0">
            <w:pPr>
              <w:spacing w:after="0"/>
              <w:rPr>
                <w:rFonts w:ascii="Arial" w:hAnsi="Arial" w:cs="Arial"/>
                <w:color w:val="000000"/>
                <w:sz w:val="28"/>
                <w:szCs w:val="28"/>
              </w:rPr>
            </w:pPr>
            <w:proofErr w:type="spellStart"/>
            <w:r w:rsidRPr="00CB471E">
              <w:rPr>
                <w:rFonts w:ascii="Arial" w:hAnsi="Arial" w:cs="Arial"/>
                <w:color w:val="000000"/>
                <w:sz w:val="28"/>
                <w:szCs w:val="28"/>
              </w:rPr>
              <w:t>Protectia</w:t>
            </w:r>
            <w:proofErr w:type="spellEnd"/>
            <w:r w:rsidRPr="00CB471E">
              <w:rPr>
                <w:rFonts w:ascii="Arial" w:hAnsi="Arial" w:cs="Arial"/>
                <w:color w:val="000000"/>
                <w:sz w:val="28"/>
                <w:szCs w:val="28"/>
              </w:rPr>
              <w:t xml:space="preserve"> </w:t>
            </w:r>
            <w:proofErr w:type="spellStart"/>
            <w:r w:rsidRPr="00CB471E">
              <w:rPr>
                <w:rFonts w:ascii="Arial" w:hAnsi="Arial" w:cs="Arial"/>
                <w:color w:val="000000"/>
                <w:sz w:val="28"/>
                <w:szCs w:val="28"/>
              </w:rPr>
              <w:t>muncii</w:t>
            </w:r>
            <w:proofErr w:type="spellEnd"/>
          </w:p>
        </w:tc>
        <w:tc>
          <w:tcPr>
            <w:tcW w:w="1910" w:type="dxa"/>
            <w:tcBorders>
              <w:top w:val="single" w:sz="4" w:space="0" w:color="auto"/>
              <w:left w:val="single" w:sz="4" w:space="0" w:color="auto"/>
              <w:bottom w:val="single" w:sz="4" w:space="0" w:color="auto"/>
              <w:right w:val="single" w:sz="4" w:space="0" w:color="auto"/>
            </w:tcBorders>
            <w:noWrap/>
          </w:tcPr>
          <w:p w14:paraId="504E8DD1"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35000</w:t>
            </w:r>
          </w:p>
        </w:tc>
        <w:tc>
          <w:tcPr>
            <w:tcW w:w="2586" w:type="dxa"/>
            <w:tcBorders>
              <w:top w:val="single" w:sz="4" w:space="0" w:color="auto"/>
              <w:left w:val="single" w:sz="4" w:space="0" w:color="auto"/>
              <w:bottom w:val="single" w:sz="8" w:space="0" w:color="auto"/>
              <w:right w:val="single" w:sz="4" w:space="0" w:color="auto"/>
            </w:tcBorders>
            <w:noWrap/>
          </w:tcPr>
          <w:p w14:paraId="70A35973" w14:textId="77777777" w:rsidR="008E5D5C" w:rsidRPr="00CB471E" w:rsidRDefault="008E5D5C" w:rsidP="008C5EC0">
            <w:pPr>
              <w:spacing w:after="0"/>
              <w:jc w:val="right"/>
              <w:rPr>
                <w:rFonts w:ascii="Arial" w:hAnsi="Arial" w:cs="Arial"/>
                <w:color w:val="000000"/>
                <w:sz w:val="28"/>
                <w:szCs w:val="28"/>
              </w:rPr>
            </w:pPr>
            <w:r w:rsidRPr="00CB471E">
              <w:rPr>
                <w:rFonts w:ascii="Arial" w:hAnsi="Arial" w:cs="Arial"/>
                <w:color w:val="000000"/>
                <w:sz w:val="28"/>
                <w:szCs w:val="28"/>
              </w:rPr>
              <w:t>1</w:t>
            </w:r>
            <w:r>
              <w:rPr>
                <w:rFonts w:ascii="Arial" w:hAnsi="Arial" w:cs="Arial"/>
                <w:color w:val="000000"/>
                <w:sz w:val="28"/>
                <w:szCs w:val="28"/>
              </w:rPr>
              <w:t>207</w:t>
            </w:r>
          </w:p>
        </w:tc>
        <w:tc>
          <w:tcPr>
            <w:tcW w:w="2640" w:type="dxa"/>
            <w:tcBorders>
              <w:top w:val="single" w:sz="4" w:space="0" w:color="auto"/>
              <w:left w:val="single" w:sz="4" w:space="0" w:color="auto"/>
              <w:bottom w:val="single" w:sz="4" w:space="0" w:color="auto"/>
              <w:right w:val="single" w:sz="4" w:space="0" w:color="auto"/>
            </w:tcBorders>
            <w:noWrap/>
          </w:tcPr>
          <w:p w14:paraId="45AB7867"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101</w:t>
            </w:r>
          </w:p>
        </w:tc>
      </w:tr>
      <w:tr w:rsidR="008E5D5C" w:rsidRPr="00CB471E" w14:paraId="39DD9AE5" w14:textId="77777777" w:rsidTr="008C5EC0">
        <w:trPr>
          <w:trHeight w:val="530"/>
        </w:trPr>
        <w:tc>
          <w:tcPr>
            <w:tcW w:w="2847" w:type="dxa"/>
            <w:tcBorders>
              <w:top w:val="single" w:sz="4" w:space="0" w:color="auto"/>
              <w:left w:val="single" w:sz="8" w:space="0" w:color="auto"/>
              <w:bottom w:val="single" w:sz="8" w:space="0" w:color="auto"/>
              <w:right w:val="single" w:sz="4" w:space="0" w:color="auto"/>
            </w:tcBorders>
            <w:noWrap/>
          </w:tcPr>
          <w:p w14:paraId="7BA2E4AE" w14:textId="77777777" w:rsidR="008E5D5C" w:rsidRPr="00CB471E" w:rsidRDefault="008E5D5C" w:rsidP="008C5EC0">
            <w:pPr>
              <w:spacing w:after="0"/>
              <w:rPr>
                <w:rFonts w:ascii="Arial" w:hAnsi="Arial" w:cs="Arial"/>
                <w:color w:val="000000"/>
                <w:sz w:val="28"/>
                <w:szCs w:val="28"/>
              </w:rPr>
            </w:pPr>
            <w:proofErr w:type="spellStart"/>
            <w:r>
              <w:rPr>
                <w:rFonts w:ascii="Arial" w:hAnsi="Arial" w:cs="Arial"/>
                <w:color w:val="000000"/>
                <w:sz w:val="28"/>
                <w:szCs w:val="28"/>
              </w:rPr>
              <w:t>Investitii</w:t>
            </w:r>
            <w:proofErr w:type="spellEnd"/>
          </w:p>
        </w:tc>
        <w:tc>
          <w:tcPr>
            <w:tcW w:w="1910" w:type="dxa"/>
            <w:tcBorders>
              <w:top w:val="single" w:sz="4" w:space="0" w:color="auto"/>
              <w:left w:val="single" w:sz="4" w:space="0" w:color="auto"/>
              <w:bottom w:val="single" w:sz="4" w:space="0" w:color="auto"/>
              <w:right w:val="single" w:sz="4" w:space="0" w:color="auto"/>
            </w:tcBorders>
            <w:noWrap/>
          </w:tcPr>
          <w:p w14:paraId="332BCFE3"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69.576</w:t>
            </w:r>
          </w:p>
        </w:tc>
        <w:tc>
          <w:tcPr>
            <w:tcW w:w="2586" w:type="dxa"/>
            <w:tcBorders>
              <w:top w:val="single" w:sz="4" w:space="0" w:color="auto"/>
              <w:left w:val="single" w:sz="4" w:space="0" w:color="auto"/>
              <w:bottom w:val="single" w:sz="8" w:space="0" w:color="auto"/>
              <w:right w:val="single" w:sz="4" w:space="0" w:color="auto"/>
            </w:tcBorders>
            <w:noWrap/>
          </w:tcPr>
          <w:p w14:paraId="32D307DD" w14:textId="77777777" w:rsidR="008E5D5C" w:rsidRPr="00CB471E" w:rsidRDefault="008E5D5C" w:rsidP="008C5EC0">
            <w:pPr>
              <w:spacing w:after="0"/>
              <w:jc w:val="right"/>
              <w:rPr>
                <w:rFonts w:ascii="Arial" w:hAnsi="Arial" w:cs="Arial"/>
                <w:color w:val="000000"/>
                <w:sz w:val="28"/>
                <w:szCs w:val="28"/>
              </w:rPr>
            </w:pPr>
            <w:r>
              <w:rPr>
                <w:rFonts w:ascii="Arial" w:hAnsi="Arial" w:cs="Arial"/>
                <w:color w:val="000000"/>
                <w:sz w:val="28"/>
                <w:szCs w:val="28"/>
              </w:rPr>
              <w:t>2399</w:t>
            </w:r>
          </w:p>
        </w:tc>
        <w:tc>
          <w:tcPr>
            <w:tcW w:w="2640" w:type="dxa"/>
            <w:tcBorders>
              <w:top w:val="single" w:sz="4" w:space="0" w:color="auto"/>
              <w:left w:val="single" w:sz="4" w:space="0" w:color="auto"/>
              <w:bottom w:val="single" w:sz="4" w:space="0" w:color="auto"/>
              <w:right w:val="single" w:sz="4" w:space="0" w:color="auto"/>
            </w:tcBorders>
            <w:noWrap/>
          </w:tcPr>
          <w:p w14:paraId="64E17F4D" w14:textId="77777777" w:rsidR="008E5D5C" w:rsidRDefault="008E5D5C" w:rsidP="008C5EC0">
            <w:pPr>
              <w:spacing w:after="0"/>
              <w:jc w:val="right"/>
              <w:rPr>
                <w:rFonts w:ascii="Arial" w:hAnsi="Arial" w:cs="Arial"/>
                <w:color w:val="000000"/>
                <w:sz w:val="28"/>
                <w:szCs w:val="28"/>
              </w:rPr>
            </w:pPr>
            <w:r>
              <w:rPr>
                <w:rFonts w:ascii="Arial" w:hAnsi="Arial" w:cs="Arial"/>
                <w:color w:val="000000"/>
                <w:sz w:val="28"/>
                <w:szCs w:val="28"/>
              </w:rPr>
              <w:t>200</w:t>
            </w:r>
          </w:p>
        </w:tc>
      </w:tr>
      <w:tr w:rsidR="008E5D5C" w:rsidRPr="00CB471E" w14:paraId="5AE08E7E" w14:textId="77777777" w:rsidTr="008C5EC0">
        <w:trPr>
          <w:trHeight w:val="471"/>
        </w:trPr>
        <w:tc>
          <w:tcPr>
            <w:tcW w:w="2847" w:type="dxa"/>
            <w:tcBorders>
              <w:top w:val="single" w:sz="4" w:space="0" w:color="auto"/>
              <w:left w:val="single" w:sz="8" w:space="0" w:color="auto"/>
              <w:bottom w:val="single" w:sz="8" w:space="0" w:color="auto"/>
              <w:right w:val="single" w:sz="4" w:space="0" w:color="auto"/>
            </w:tcBorders>
            <w:noWrap/>
          </w:tcPr>
          <w:p w14:paraId="058C0894" w14:textId="77777777" w:rsidR="008E5D5C" w:rsidRPr="00D22EC4" w:rsidRDefault="008E5D5C" w:rsidP="008C5EC0">
            <w:pPr>
              <w:spacing w:after="0"/>
              <w:rPr>
                <w:rFonts w:ascii="Arial" w:hAnsi="Arial" w:cs="Arial"/>
                <w:b/>
                <w:bCs/>
                <w:color w:val="000000"/>
                <w:sz w:val="28"/>
                <w:szCs w:val="28"/>
              </w:rPr>
            </w:pPr>
            <w:r w:rsidRPr="00D22EC4">
              <w:rPr>
                <w:rFonts w:ascii="Arial" w:hAnsi="Arial" w:cs="Arial"/>
                <w:b/>
                <w:bCs/>
                <w:color w:val="000000"/>
                <w:sz w:val="28"/>
                <w:szCs w:val="28"/>
              </w:rPr>
              <w:t>TOTAL</w:t>
            </w:r>
          </w:p>
        </w:tc>
        <w:tc>
          <w:tcPr>
            <w:tcW w:w="1910" w:type="dxa"/>
            <w:tcBorders>
              <w:top w:val="single" w:sz="4" w:space="0" w:color="auto"/>
              <w:left w:val="single" w:sz="4" w:space="0" w:color="auto"/>
              <w:bottom w:val="single" w:sz="4" w:space="0" w:color="auto"/>
              <w:right w:val="single" w:sz="4" w:space="0" w:color="auto"/>
            </w:tcBorders>
            <w:noWrap/>
          </w:tcPr>
          <w:p w14:paraId="6831D0E2" w14:textId="77777777" w:rsidR="008E5D5C" w:rsidRPr="00D22EC4" w:rsidRDefault="008E5D5C" w:rsidP="008C5EC0">
            <w:pPr>
              <w:spacing w:after="0"/>
              <w:jc w:val="right"/>
              <w:rPr>
                <w:rFonts w:ascii="Arial" w:hAnsi="Arial" w:cs="Arial"/>
                <w:b/>
                <w:bCs/>
                <w:color w:val="000000"/>
                <w:sz w:val="28"/>
                <w:szCs w:val="28"/>
              </w:rPr>
            </w:pPr>
            <w:r w:rsidRPr="00EB4013">
              <w:rPr>
                <w:rFonts w:ascii="Arial" w:hAnsi="Arial" w:cs="Arial"/>
                <w:b/>
                <w:bCs/>
                <w:color w:val="000000"/>
                <w:sz w:val="28"/>
                <w:szCs w:val="28"/>
                <w:lang w:val="it-IT"/>
              </w:rPr>
              <w:t>1.</w:t>
            </w:r>
            <w:r>
              <w:rPr>
                <w:rFonts w:ascii="Arial" w:hAnsi="Arial" w:cs="Arial"/>
                <w:b/>
                <w:bCs/>
                <w:color w:val="000000"/>
                <w:sz w:val="28"/>
                <w:szCs w:val="28"/>
                <w:lang w:val="it-IT"/>
              </w:rPr>
              <w:t>761</w:t>
            </w:r>
            <w:r w:rsidRPr="00EB4013">
              <w:rPr>
                <w:rFonts w:ascii="Arial" w:hAnsi="Arial" w:cs="Arial"/>
                <w:b/>
                <w:bCs/>
                <w:color w:val="000000"/>
                <w:sz w:val="28"/>
                <w:szCs w:val="28"/>
                <w:lang w:val="it-IT"/>
              </w:rPr>
              <w:t>.</w:t>
            </w:r>
            <w:r>
              <w:rPr>
                <w:rFonts w:ascii="Arial" w:hAnsi="Arial" w:cs="Arial"/>
                <w:b/>
                <w:bCs/>
                <w:color w:val="000000"/>
                <w:sz w:val="28"/>
                <w:szCs w:val="28"/>
                <w:lang w:val="it-IT"/>
              </w:rPr>
              <w:t>567</w:t>
            </w:r>
          </w:p>
        </w:tc>
        <w:tc>
          <w:tcPr>
            <w:tcW w:w="2586" w:type="dxa"/>
            <w:tcBorders>
              <w:top w:val="single" w:sz="4" w:space="0" w:color="auto"/>
              <w:left w:val="single" w:sz="4" w:space="0" w:color="auto"/>
              <w:bottom w:val="single" w:sz="8" w:space="0" w:color="auto"/>
              <w:right w:val="single" w:sz="4" w:space="0" w:color="auto"/>
            </w:tcBorders>
            <w:noWrap/>
          </w:tcPr>
          <w:p w14:paraId="5A275401" w14:textId="77777777" w:rsidR="008E5D5C" w:rsidRPr="00EB4013" w:rsidRDefault="008E5D5C" w:rsidP="008C5EC0">
            <w:pPr>
              <w:spacing w:after="0"/>
              <w:jc w:val="right"/>
              <w:rPr>
                <w:rFonts w:ascii="Arial" w:hAnsi="Arial" w:cs="Arial"/>
                <w:b/>
                <w:bCs/>
                <w:sz w:val="28"/>
                <w:szCs w:val="28"/>
              </w:rPr>
            </w:pPr>
            <w:r>
              <w:rPr>
                <w:rFonts w:ascii="Arial" w:hAnsi="Arial" w:cs="Arial"/>
                <w:b/>
                <w:bCs/>
                <w:sz w:val="28"/>
                <w:szCs w:val="28"/>
              </w:rPr>
              <w:t>60.744</w:t>
            </w:r>
          </w:p>
        </w:tc>
        <w:tc>
          <w:tcPr>
            <w:tcW w:w="2640" w:type="dxa"/>
            <w:tcBorders>
              <w:top w:val="single" w:sz="4" w:space="0" w:color="auto"/>
              <w:left w:val="single" w:sz="4" w:space="0" w:color="auto"/>
              <w:bottom w:val="single" w:sz="4" w:space="0" w:color="auto"/>
              <w:right w:val="single" w:sz="4" w:space="0" w:color="auto"/>
            </w:tcBorders>
            <w:noWrap/>
          </w:tcPr>
          <w:p w14:paraId="31CE8567" w14:textId="77777777" w:rsidR="008E5D5C" w:rsidRPr="00D22EC4" w:rsidRDefault="008E5D5C" w:rsidP="008C5EC0">
            <w:pPr>
              <w:spacing w:after="0"/>
              <w:jc w:val="right"/>
              <w:rPr>
                <w:rFonts w:ascii="Arial" w:hAnsi="Arial" w:cs="Arial"/>
                <w:b/>
                <w:bCs/>
                <w:color w:val="000000"/>
                <w:sz w:val="28"/>
                <w:szCs w:val="28"/>
              </w:rPr>
            </w:pPr>
            <w:r>
              <w:rPr>
                <w:rFonts w:ascii="Arial" w:hAnsi="Arial" w:cs="Arial"/>
                <w:b/>
                <w:bCs/>
                <w:color w:val="000000"/>
                <w:sz w:val="28"/>
                <w:szCs w:val="28"/>
              </w:rPr>
              <w:t>5.062</w:t>
            </w:r>
          </w:p>
        </w:tc>
      </w:tr>
    </w:tbl>
    <w:p w14:paraId="73C75BF3" w14:textId="77777777" w:rsidR="008E5D5C" w:rsidRDefault="008E5D5C" w:rsidP="008E5D5C">
      <w:pPr>
        <w:spacing w:after="0"/>
        <w:rPr>
          <w:rFonts w:ascii="Arial" w:hAnsi="Arial" w:cs="Arial"/>
          <w:color w:val="000000"/>
          <w:sz w:val="28"/>
          <w:szCs w:val="28"/>
        </w:rPr>
      </w:pPr>
    </w:p>
    <w:bookmarkEnd w:id="3"/>
    <w:p w14:paraId="421F73DC" w14:textId="77777777" w:rsidR="008E5D5C" w:rsidRDefault="008E5D5C" w:rsidP="008E5D5C">
      <w:pPr>
        <w:spacing w:after="0"/>
        <w:rPr>
          <w:rFonts w:ascii="Arial" w:hAnsi="Arial" w:cs="Arial"/>
          <w:b/>
          <w:bCs/>
          <w:color w:val="000000"/>
          <w:sz w:val="28"/>
          <w:szCs w:val="28"/>
        </w:rPr>
      </w:pPr>
      <w:r w:rsidRPr="00CB471E">
        <w:rPr>
          <w:rFonts w:ascii="Arial" w:hAnsi="Arial" w:cs="Arial"/>
          <w:b/>
          <w:bCs/>
          <w:color w:val="000000"/>
          <w:sz w:val="28"/>
          <w:szCs w:val="28"/>
        </w:rPr>
        <w:t xml:space="preserve">Cost </w:t>
      </w:r>
      <w:proofErr w:type="spellStart"/>
      <w:r w:rsidRPr="00CB471E">
        <w:rPr>
          <w:rFonts w:ascii="Arial" w:hAnsi="Arial" w:cs="Arial"/>
          <w:b/>
          <w:bCs/>
          <w:color w:val="000000"/>
          <w:sz w:val="28"/>
          <w:szCs w:val="28"/>
        </w:rPr>
        <w:t>mediu</w:t>
      </w:r>
      <w:proofErr w:type="spellEnd"/>
      <w:r w:rsidRPr="00CB471E">
        <w:rPr>
          <w:rFonts w:ascii="Arial" w:hAnsi="Arial" w:cs="Arial"/>
          <w:b/>
          <w:bCs/>
          <w:color w:val="000000"/>
          <w:sz w:val="28"/>
          <w:szCs w:val="28"/>
        </w:rPr>
        <w:t xml:space="preserve"> </w:t>
      </w:r>
      <w:proofErr w:type="spellStart"/>
      <w:r w:rsidRPr="00CB471E">
        <w:rPr>
          <w:rFonts w:ascii="Arial" w:hAnsi="Arial" w:cs="Arial"/>
          <w:b/>
          <w:bCs/>
          <w:color w:val="000000"/>
          <w:sz w:val="28"/>
          <w:szCs w:val="28"/>
        </w:rPr>
        <w:t>anual</w:t>
      </w:r>
      <w:proofErr w:type="spellEnd"/>
      <w:r w:rsidRPr="00CB471E">
        <w:rPr>
          <w:rFonts w:ascii="Arial" w:hAnsi="Arial" w:cs="Arial"/>
          <w:b/>
          <w:bCs/>
          <w:color w:val="000000"/>
          <w:sz w:val="28"/>
          <w:szCs w:val="28"/>
        </w:rPr>
        <w:t xml:space="preserve"> </w:t>
      </w:r>
      <w:proofErr w:type="spellStart"/>
      <w:r w:rsidRPr="00CB471E">
        <w:rPr>
          <w:rFonts w:ascii="Arial" w:hAnsi="Arial" w:cs="Arial"/>
          <w:b/>
          <w:bCs/>
          <w:color w:val="000000"/>
          <w:sz w:val="28"/>
          <w:szCs w:val="28"/>
        </w:rPr>
        <w:t>Cămin</w:t>
      </w:r>
      <w:proofErr w:type="spellEnd"/>
      <w:r w:rsidRPr="00CB471E">
        <w:rPr>
          <w:rFonts w:ascii="Arial" w:hAnsi="Arial" w:cs="Arial"/>
          <w:b/>
          <w:bCs/>
          <w:color w:val="000000"/>
          <w:sz w:val="28"/>
          <w:szCs w:val="28"/>
        </w:rPr>
        <w:t xml:space="preserve"> </w:t>
      </w:r>
      <w:proofErr w:type="spellStart"/>
      <w:r w:rsidRPr="00CB471E">
        <w:rPr>
          <w:rFonts w:ascii="Arial" w:hAnsi="Arial" w:cs="Arial"/>
          <w:b/>
          <w:bCs/>
          <w:color w:val="000000"/>
          <w:sz w:val="28"/>
          <w:szCs w:val="28"/>
        </w:rPr>
        <w:t>pentru</w:t>
      </w:r>
      <w:proofErr w:type="spellEnd"/>
      <w:r w:rsidRPr="00CB471E">
        <w:rPr>
          <w:rFonts w:ascii="Arial" w:hAnsi="Arial" w:cs="Arial"/>
          <w:b/>
          <w:bCs/>
          <w:color w:val="000000"/>
          <w:sz w:val="28"/>
          <w:szCs w:val="28"/>
        </w:rPr>
        <w:t xml:space="preserve"> </w:t>
      </w:r>
      <w:proofErr w:type="spellStart"/>
      <w:r w:rsidRPr="00CB471E">
        <w:rPr>
          <w:rFonts w:ascii="Arial" w:hAnsi="Arial" w:cs="Arial"/>
          <w:b/>
          <w:bCs/>
          <w:color w:val="000000"/>
          <w:sz w:val="28"/>
          <w:szCs w:val="28"/>
        </w:rPr>
        <w:t>persoane</w:t>
      </w:r>
      <w:proofErr w:type="spellEnd"/>
      <w:r w:rsidRPr="00CB471E">
        <w:rPr>
          <w:rFonts w:ascii="Arial" w:hAnsi="Arial" w:cs="Arial"/>
          <w:b/>
          <w:bCs/>
          <w:color w:val="000000"/>
          <w:sz w:val="28"/>
          <w:szCs w:val="28"/>
        </w:rPr>
        <w:t xml:space="preserve"> </w:t>
      </w:r>
      <w:proofErr w:type="spellStart"/>
      <w:r w:rsidRPr="00CB471E">
        <w:rPr>
          <w:rFonts w:ascii="Arial" w:hAnsi="Arial" w:cs="Arial"/>
          <w:b/>
          <w:bCs/>
          <w:color w:val="000000"/>
          <w:sz w:val="28"/>
          <w:szCs w:val="28"/>
        </w:rPr>
        <w:t>vârstnice</w:t>
      </w:r>
      <w:proofErr w:type="spellEnd"/>
      <w:r w:rsidRPr="00CB471E">
        <w:rPr>
          <w:rFonts w:ascii="Arial" w:hAnsi="Arial" w:cs="Arial"/>
          <w:b/>
          <w:bCs/>
          <w:color w:val="000000"/>
          <w:sz w:val="28"/>
          <w:szCs w:val="28"/>
        </w:rPr>
        <w:t xml:space="preserve"> </w:t>
      </w:r>
    </w:p>
    <w:p w14:paraId="4BAC9F0E" w14:textId="77777777" w:rsidR="008E5D5C" w:rsidRDefault="008E5D5C" w:rsidP="008E5D5C">
      <w:pPr>
        <w:spacing w:after="0"/>
        <w:rPr>
          <w:rFonts w:ascii="Arial" w:hAnsi="Arial" w:cs="Arial"/>
          <w:b/>
          <w:bCs/>
          <w:color w:val="000000"/>
          <w:sz w:val="28"/>
          <w:szCs w:val="28"/>
        </w:rPr>
      </w:pPr>
      <w:r w:rsidRPr="00CB471E">
        <w:rPr>
          <w:rFonts w:ascii="Arial" w:hAnsi="Arial" w:cs="Arial"/>
          <w:b/>
          <w:bCs/>
          <w:color w:val="000000"/>
          <w:sz w:val="28"/>
          <w:szCs w:val="28"/>
        </w:rPr>
        <w:t xml:space="preserve">-  </w:t>
      </w:r>
      <w:bookmarkStart w:id="4" w:name="_Hlk219799840"/>
      <w:r>
        <w:rPr>
          <w:rFonts w:ascii="Arial" w:hAnsi="Arial" w:cs="Arial"/>
          <w:b/>
          <w:bCs/>
          <w:color w:val="000000"/>
          <w:sz w:val="28"/>
          <w:szCs w:val="28"/>
        </w:rPr>
        <w:t>60.744</w:t>
      </w:r>
      <w:r w:rsidRPr="00CB471E">
        <w:rPr>
          <w:rFonts w:ascii="Arial" w:hAnsi="Arial" w:cs="Arial"/>
          <w:sz w:val="28"/>
          <w:szCs w:val="28"/>
        </w:rPr>
        <w:t xml:space="preserve"> </w:t>
      </w:r>
      <w:bookmarkEnd w:id="4"/>
      <w:r w:rsidRPr="00CB471E">
        <w:rPr>
          <w:rFonts w:ascii="Arial" w:hAnsi="Arial" w:cs="Arial"/>
          <w:b/>
          <w:bCs/>
          <w:color w:val="000000"/>
          <w:sz w:val="28"/>
          <w:szCs w:val="28"/>
        </w:rPr>
        <w:t>lei/an/</w:t>
      </w:r>
      <w:proofErr w:type="spellStart"/>
      <w:r w:rsidRPr="00CB471E">
        <w:rPr>
          <w:rFonts w:ascii="Arial" w:hAnsi="Arial" w:cs="Arial"/>
          <w:b/>
          <w:bCs/>
          <w:color w:val="000000"/>
          <w:sz w:val="28"/>
          <w:szCs w:val="28"/>
        </w:rPr>
        <w:t>beneficiar</w:t>
      </w:r>
      <w:proofErr w:type="spellEnd"/>
    </w:p>
    <w:p w14:paraId="385EB7A6" w14:textId="77777777" w:rsidR="008E5D5C" w:rsidRPr="00CB471E" w:rsidRDefault="008E5D5C" w:rsidP="008E5D5C">
      <w:pPr>
        <w:spacing w:after="0"/>
        <w:rPr>
          <w:rFonts w:ascii="Arial" w:hAnsi="Arial" w:cs="Arial"/>
          <w:b/>
          <w:bCs/>
          <w:color w:val="000000"/>
          <w:sz w:val="28"/>
          <w:szCs w:val="28"/>
        </w:rPr>
      </w:pPr>
    </w:p>
    <w:p w14:paraId="24B833CC" w14:textId="77777777" w:rsidR="008E5D5C" w:rsidRDefault="008E5D5C" w:rsidP="008E5D5C">
      <w:pPr>
        <w:spacing w:after="0"/>
        <w:rPr>
          <w:rFonts w:ascii="Arial" w:hAnsi="Arial" w:cs="Arial"/>
          <w:b/>
          <w:noProof/>
          <w:sz w:val="28"/>
          <w:szCs w:val="28"/>
          <w:lang w:val="ro-RO"/>
        </w:rPr>
      </w:pPr>
      <w:bookmarkStart w:id="5" w:name="_Hlk527545405"/>
      <w:r w:rsidRPr="00CB471E">
        <w:rPr>
          <w:rFonts w:ascii="Arial" w:hAnsi="Arial" w:cs="Arial"/>
          <w:b/>
          <w:noProof/>
          <w:sz w:val="28"/>
          <w:szCs w:val="28"/>
          <w:lang w:val="ro-RO"/>
        </w:rPr>
        <w:t xml:space="preserve">Standardul minim de cost conform HG.nr. </w:t>
      </w:r>
      <w:r>
        <w:rPr>
          <w:rFonts w:ascii="Arial" w:hAnsi="Arial" w:cs="Arial"/>
          <w:b/>
          <w:noProof/>
          <w:sz w:val="28"/>
          <w:szCs w:val="28"/>
          <w:lang w:val="ro-RO"/>
        </w:rPr>
        <w:t>6</w:t>
      </w:r>
      <w:r w:rsidRPr="00CB471E">
        <w:rPr>
          <w:rFonts w:ascii="Arial" w:hAnsi="Arial" w:cs="Arial"/>
          <w:b/>
          <w:noProof/>
          <w:sz w:val="28"/>
          <w:szCs w:val="28"/>
          <w:lang w:val="ro-RO"/>
        </w:rPr>
        <w:t>/202</w:t>
      </w:r>
      <w:r>
        <w:rPr>
          <w:rFonts w:ascii="Arial" w:hAnsi="Arial" w:cs="Arial"/>
          <w:b/>
          <w:noProof/>
          <w:sz w:val="28"/>
          <w:szCs w:val="28"/>
          <w:lang w:val="ro-RO"/>
        </w:rPr>
        <w:t>6</w:t>
      </w:r>
      <w:r w:rsidRPr="00CB471E">
        <w:rPr>
          <w:rFonts w:ascii="Arial" w:hAnsi="Arial" w:cs="Arial"/>
          <w:b/>
          <w:noProof/>
          <w:sz w:val="28"/>
          <w:szCs w:val="28"/>
          <w:lang w:val="ro-RO"/>
        </w:rPr>
        <w:t xml:space="preserve">   </w:t>
      </w:r>
    </w:p>
    <w:p w14:paraId="49A7E071" w14:textId="77777777" w:rsidR="008E5D5C" w:rsidRPr="007D73D0" w:rsidRDefault="008E5D5C" w:rsidP="008E5D5C">
      <w:pPr>
        <w:spacing w:after="0"/>
        <w:rPr>
          <w:rFonts w:ascii="Arial" w:hAnsi="Arial" w:cs="Arial"/>
          <w:b/>
          <w:noProof/>
          <w:sz w:val="28"/>
          <w:szCs w:val="28"/>
        </w:rPr>
      </w:pPr>
      <w:r w:rsidRPr="00CB471E">
        <w:rPr>
          <w:rFonts w:ascii="Arial" w:hAnsi="Arial" w:cs="Arial"/>
          <w:b/>
          <w:noProof/>
          <w:sz w:val="28"/>
          <w:szCs w:val="28"/>
          <w:lang w:val="ro-RO"/>
        </w:rPr>
        <w:t xml:space="preserve">-  </w:t>
      </w:r>
      <w:r>
        <w:rPr>
          <w:rFonts w:ascii="Arial" w:hAnsi="Arial" w:cs="Arial"/>
          <w:b/>
          <w:noProof/>
          <w:sz w:val="28"/>
          <w:szCs w:val="28"/>
          <w:lang w:val="ro-RO"/>
        </w:rPr>
        <w:t>60.737</w:t>
      </w:r>
      <w:r w:rsidRPr="00CB471E">
        <w:rPr>
          <w:rFonts w:ascii="Arial" w:hAnsi="Arial" w:cs="Arial"/>
          <w:b/>
          <w:noProof/>
          <w:sz w:val="28"/>
          <w:szCs w:val="28"/>
          <w:lang w:val="ro-RO"/>
        </w:rPr>
        <w:t xml:space="preserve"> </w:t>
      </w:r>
      <w:bookmarkStart w:id="6" w:name="_Hlk87441115"/>
      <w:r w:rsidRPr="00CB471E">
        <w:rPr>
          <w:rFonts w:ascii="Arial" w:hAnsi="Arial" w:cs="Arial"/>
          <w:b/>
          <w:noProof/>
          <w:sz w:val="28"/>
          <w:szCs w:val="28"/>
          <w:lang w:val="ro-RO"/>
        </w:rPr>
        <w:t>lei/an/beneficiar</w:t>
      </w:r>
      <w:bookmarkStart w:id="7" w:name="_Hlk85531079"/>
      <w:bookmarkEnd w:id="5"/>
      <w:bookmarkEnd w:id="6"/>
    </w:p>
    <w:p w14:paraId="485A25E4" w14:textId="77777777" w:rsidR="008E5D5C" w:rsidRDefault="008E5D5C" w:rsidP="008E5D5C">
      <w:pPr>
        <w:spacing w:after="0"/>
        <w:rPr>
          <w:rFonts w:ascii="Arial" w:hAnsi="Arial" w:cs="Arial"/>
          <w:noProof/>
          <w:sz w:val="28"/>
          <w:szCs w:val="28"/>
          <w:lang w:val="ro-RO"/>
        </w:rPr>
      </w:pPr>
    </w:p>
    <w:p w14:paraId="456C89AC" w14:textId="77777777" w:rsidR="008E5D5C" w:rsidRPr="007D73D0" w:rsidRDefault="008E5D5C" w:rsidP="008E5D5C">
      <w:pPr>
        <w:spacing w:after="0"/>
        <w:rPr>
          <w:rFonts w:ascii="Arial" w:hAnsi="Arial" w:cs="Arial"/>
          <w:b/>
          <w:noProof/>
          <w:sz w:val="28"/>
          <w:szCs w:val="28"/>
        </w:rPr>
      </w:pPr>
      <w:r w:rsidRPr="00CB471E">
        <w:rPr>
          <w:rFonts w:ascii="Arial" w:hAnsi="Arial" w:cs="Arial"/>
          <w:noProof/>
          <w:sz w:val="28"/>
          <w:szCs w:val="28"/>
          <w:lang w:val="ro-RO"/>
        </w:rPr>
        <w:fldChar w:fldCharType="begin"/>
      </w:r>
      <w:r w:rsidRPr="00CB471E">
        <w:rPr>
          <w:rFonts w:ascii="Arial" w:hAnsi="Arial" w:cs="Arial"/>
          <w:noProof/>
          <w:sz w:val="28"/>
          <w:szCs w:val="28"/>
          <w:lang w:val="ro-RO"/>
        </w:rPr>
        <w:instrText xml:space="preserve"> LINK Excel.Sheet.12 "Book1" "Sheet1!R2C2:R19C6" \a \f 4 \h  \* MERGEFORMAT </w:instrText>
      </w:r>
      <w:r w:rsidRPr="00CB471E">
        <w:rPr>
          <w:rFonts w:ascii="Arial" w:hAnsi="Arial" w:cs="Arial"/>
          <w:noProof/>
          <w:sz w:val="28"/>
          <w:szCs w:val="28"/>
          <w:lang w:val="ro-RO"/>
        </w:rPr>
        <w:fldChar w:fldCharType="separate"/>
      </w:r>
    </w:p>
    <w:p w14:paraId="6FEA7043" w14:textId="77777777" w:rsidR="008E5D5C" w:rsidRDefault="008E5D5C" w:rsidP="008E5D5C">
      <w:pPr>
        <w:spacing w:after="0"/>
        <w:jc w:val="center"/>
        <w:rPr>
          <w:rFonts w:ascii="Arial" w:hAnsi="Arial" w:cs="Arial"/>
          <w:b/>
          <w:noProof/>
          <w:sz w:val="28"/>
          <w:szCs w:val="28"/>
          <w:lang w:val="ro-RO"/>
        </w:rPr>
      </w:pPr>
      <w:r w:rsidRPr="00CB471E">
        <w:rPr>
          <w:rFonts w:ascii="Arial" w:hAnsi="Arial" w:cs="Arial"/>
          <w:b/>
          <w:noProof/>
          <w:sz w:val="28"/>
          <w:szCs w:val="28"/>
          <w:lang w:val="ro-RO"/>
        </w:rPr>
        <w:fldChar w:fldCharType="end"/>
      </w:r>
      <w:bookmarkEnd w:id="7"/>
    </w:p>
    <w:p w14:paraId="5780DF42" w14:textId="77777777" w:rsidR="008E5D5C" w:rsidRDefault="008E5D5C" w:rsidP="008E5D5C">
      <w:pPr>
        <w:spacing w:after="0"/>
        <w:jc w:val="center"/>
        <w:rPr>
          <w:rFonts w:ascii="Arial" w:hAnsi="Arial" w:cs="Arial"/>
          <w:b/>
          <w:noProof/>
          <w:sz w:val="28"/>
          <w:szCs w:val="28"/>
          <w:lang w:val="ro-RO"/>
        </w:rPr>
      </w:pPr>
    </w:p>
    <w:p w14:paraId="0601D3C7" w14:textId="77777777" w:rsidR="008E5D5C" w:rsidRDefault="008E5D5C" w:rsidP="008E5D5C">
      <w:pPr>
        <w:spacing w:after="0"/>
        <w:jc w:val="center"/>
        <w:rPr>
          <w:rFonts w:ascii="Arial" w:hAnsi="Arial" w:cs="Arial"/>
          <w:b/>
          <w:noProof/>
          <w:sz w:val="28"/>
          <w:szCs w:val="28"/>
          <w:lang w:val="ro-RO"/>
        </w:rPr>
      </w:pPr>
    </w:p>
    <w:p w14:paraId="0F2622E2" w14:textId="77777777" w:rsidR="008E5D5C" w:rsidRDefault="008E5D5C" w:rsidP="008E5D5C">
      <w:pPr>
        <w:spacing w:after="0"/>
        <w:jc w:val="center"/>
        <w:rPr>
          <w:rFonts w:ascii="Arial" w:hAnsi="Arial" w:cs="Arial"/>
          <w:b/>
          <w:noProof/>
          <w:sz w:val="28"/>
          <w:szCs w:val="28"/>
          <w:lang w:val="ro-RO"/>
        </w:rPr>
      </w:pPr>
    </w:p>
    <w:p w14:paraId="4514E44F" w14:textId="77777777" w:rsidR="008E5D5C" w:rsidRDefault="008E5D5C" w:rsidP="008E5D5C">
      <w:pPr>
        <w:spacing w:after="0"/>
        <w:jc w:val="center"/>
        <w:rPr>
          <w:rFonts w:ascii="Arial" w:hAnsi="Arial" w:cs="Arial"/>
          <w:b/>
          <w:noProof/>
          <w:sz w:val="28"/>
          <w:szCs w:val="28"/>
          <w:lang w:val="ro-RO"/>
        </w:rPr>
      </w:pPr>
    </w:p>
    <w:p w14:paraId="4D878AFB" w14:textId="77777777" w:rsidR="008E5D5C" w:rsidRDefault="008E5D5C" w:rsidP="008E5D5C">
      <w:pPr>
        <w:spacing w:after="0"/>
        <w:jc w:val="center"/>
        <w:rPr>
          <w:rFonts w:ascii="Arial" w:hAnsi="Arial" w:cs="Arial"/>
          <w:b/>
          <w:noProof/>
          <w:sz w:val="28"/>
          <w:szCs w:val="28"/>
          <w:lang w:val="ro-RO"/>
        </w:rPr>
      </w:pPr>
    </w:p>
    <w:p w14:paraId="63EBA8AE" w14:textId="77777777" w:rsidR="008E5D5C" w:rsidRPr="00CB471E" w:rsidRDefault="008E5D5C" w:rsidP="008E5D5C">
      <w:pPr>
        <w:spacing w:after="0"/>
        <w:jc w:val="center"/>
        <w:rPr>
          <w:rFonts w:ascii="Arial" w:hAnsi="Arial" w:cs="Arial"/>
          <w:b/>
          <w:noProof/>
          <w:sz w:val="28"/>
          <w:szCs w:val="28"/>
          <w:lang w:val="ro-RO"/>
        </w:rPr>
      </w:pPr>
    </w:p>
    <w:p w14:paraId="62B311D2" w14:textId="77777777" w:rsidR="008E5D5C" w:rsidRPr="00CB471E" w:rsidRDefault="008E5D5C" w:rsidP="008E5D5C">
      <w:pPr>
        <w:spacing w:after="0"/>
        <w:jc w:val="center"/>
        <w:rPr>
          <w:rFonts w:ascii="Arial" w:hAnsi="Arial" w:cs="Arial"/>
          <w:b/>
          <w:noProof/>
          <w:sz w:val="28"/>
          <w:szCs w:val="28"/>
          <w:lang w:val="ro-RO"/>
        </w:rPr>
      </w:pPr>
      <w:bookmarkStart w:id="8" w:name="_Hlk87357111"/>
      <w:r w:rsidRPr="00CB471E">
        <w:rPr>
          <w:rFonts w:ascii="Arial" w:hAnsi="Arial" w:cs="Arial"/>
          <w:b/>
          <w:noProof/>
          <w:sz w:val="28"/>
          <w:szCs w:val="28"/>
          <w:lang w:val="ro-RO"/>
        </w:rPr>
        <w:t>DIRECTOR EXECUTIV,</w:t>
      </w:r>
    </w:p>
    <w:p w14:paraId="0ABF93BD" w14:textId="77777777" w:rsidR="008E5D5C" w:rsidRPr="00CB471E" w:rsidRDefault="008E5D5C" w:rsidP="008E5D5C">
      <w:pPr>
        <w:spacing w:after="0"/>
        <w:jc w:val="center"/>
        <w:rPr>
          <w:rFonts w:ascii="Arial" w:hAnsi="Arial" w:cs="Arial"/>
          <w:b/>
          <w:noProof/>
          <w:sz w:val="28"/>
          <w:szCs w:val="28"/>
          <w:lang w:val="ro-RO"/>
        </w:rPr>
      </w:pPr>
      <w:r w:rsidRPr="00CB471E">
        <w:rPr>
          <w:rFonts w:ascii="Arial" w:hAnsi="Arial" w:cs="Arial"/>
          <w:b/>
          <w:noProof/>
          <w:sz w:val="28"/>
          <w:szCs w:val="28"/>
          <w:lang w:val="ro-RO"/>
        </w:rPr>
        <w:t>DREPTATE RADU</w:t>
      </w:r>
    </w:p>
    <w:bookmarkEnd w:id="8"/>
    <w:p w14:paraId="72936318" w14:textId="77777777" w:rsidR="008E5D5C" w:rsidRPr="007D73D0" w:rsidRDefault="008E5D5C" w:rsidP="008E5D5C">
      <w:pPr>
        <w:jc w:val="center"/>
        <w:rPr>
          <w:rFonts w:ascii="Arial" w:hAnsi="Arial" w:cs="Arial"/>
          <w:b/>
          <w:noProof/>
          <w:sz w:val="28"/>
          <w:szCs w:val="28"/>
          <w:lang w:val="ro-RO"/>
        </w:rPr>
      </w:pPr>
    </w:p>
    <w:p w14:paraId="1B4D7AB8" w14:textId="77777777" w:rsidR="008E5D5C" w:rsidRPr="007D73D0" w:rsidRDefault="008E5D5C" w:rsidP="008E5D5C">
      <w:pPr>
        <w:jc w:val="center"/>
        <w:rPr>
          <w:rFonts w:ascii="Arial" w:hAnsi="Arial" w:cs="Arial"/>
          <w:b/>
          <w:noProof/>
          <w:sz w:val="28"/>
          <w:szCs w:val="28"/>
          <w:lang w:val="ro-RO"/>
        </w:rPr>
      </w:pPr>
    </w:p>
    <w:p w14:paraId="0669A702" w14:textId="77777777" w:rsidR="008E5D5C" w:rsidRPr="007D73D0" w:rsidRDefault="008E5D5C" w:rsidP="008E5D5C">
      <w:pPr>
        <w:jc w:val="center"/>
        <w:rPr>
          <w:rFonts w:ascii="Arial" w:hAnsi="Arial" w:cs="Arial"/>
          <w:b/>
          <w:noProof/>
          <w:sz w:val="28"/>
          <w:szCs w:val="28"/>
          <w:lang w:val="ro-RO"/>
        </w:rPr>
      </w:pPr>
    </w:p>
    <w:p w14:paraId="1E38BA1E" w14:textId="77777777" w:rsidR="008E5D5C" w:rsidRPr="007D73D0" w:rsidRDefault="008E5D5C" w:rsidP="008E5D5C">
      <w:pPr>
        <w:jc w:val="center"/>
        <w:rPr>
          <w:rFonts w:ascii="Arial" w:hAnsi="Arial" w:cs="Arial"/>
          <w:b/>
          <w:noProof/>
          <w:sz w:val="28"/>
          <w:szCs w:val="28"/>
          <w:lang w:val="ro-RO"/>
        </w:rPr>
      </w:pPr>
    </w:p>
    <w:p w14:paraId="0148C1D5" w14:textId="77777777" w:rsidR="008E5D5C" w:rsidRPr="007D73D0" w:rsidRDefault="008E5D5C" w:rsidP="008E5D5C">
      <w:pPr>
        <w:jc w:val="center"/>
        <w:rPr>
          <w:rFonts w:ascii="Arial" w:hAnsi="Arial" w:cs="Arial"/>
          <w:b/>
          <w:noProof/>
          <w:sz w:val="28"/>
          <w:szCs w:val="28"/>
          <w:lang w:val="ro-RO"/>
        </w:rPr>
      </w:pPr>
    </w:p>
    <w:p w14:paraId="5F40ACF1" w14:textId="77777777" w:rsidR="008E5D5C" w:rsidRPr="007D73D0" w:rsidRDefault="008E5D5C" w:rsidP="008E5D5C">
      <w:pPr>
        <w:jc w:val="center"/>
        <w:rPr>
          <w:rFonts w:ascii="Arial" w:hAnsi="Arial" w:cs="Arial"/>
          <w:b/>
          <w:noProof/>
          <w:sz w:val="28"/>
          <w:szCs w:val="28"/>
          <w:lang w:val="ro-RO"/>
        </w:rPr>
      </w:pPr>
    </w:p>
    <w:p w14:paraId="4F378BF8" w14:textId="77777777" w:rsidR="008E5D5C" w:rsidRPr="007D73D0" w:rsidRDefault="008E5D5C" w:rsidP="008E5D5C">
      <w:pPr>
        <w:jc w:val="center"/>
        <w:rPr>
          <w:rFonts w:ascii="Arial" w:hAnsi="Arial" w:cs="Arial"/>
          <w:b/>
          <w:noProof/>
          <w:sz w:val="28"/>
          <w:szCs w:val="28"/>
          <w:lang w:val="ro-RO"/>
        </w:rPr>
      </w:pPr>
    </w:p>
    <w:p w14:paraId="2101760C" w14:textId="77777777" w:rsidR="008E5D5C" w:rsidRPr="007D73D0" w:rsidRDefault="008E5D5C" w:rsidP="008E5D5C">
      <w:pPr>
        <w:jc w:val="center"/>
        <w:rPr>
          <w:rFonts w:ascii="Arial" w:hAnsi="Arial" w:cs="Arial"/>
          <w:b/>
          <w:noProof/>
          <w:sz w:val="28"/>
          <w:szCs w:val="28"/>
          <w:lang w:val="ro-RO"/>
        </w:rPr>
      </w:pPr>
    </w:p>
    <w:p w14:paraId="501A72BD" w14:textId="77777777" w:rsidR="008E5D5C" w:rsidRPr="007D73D0" w:rsidRDefault="008E5D5C" w:rsidP="008E5D5C">
      <w:pPr>
        <w:jc w:val="center"/>
        <w:rPr>
          <w:rFonts w:ascii="Arial" w:hAnsi="Arial" w:cs="Arial"/>
          <w:b/>
          <w:noProof/>
          <w:sz w:val="28"/>
          <w:szCs w:val="28"/>
          <w:lang w:val="ro-RO"/>
        </w:rPr>
      </w:pPr>
    </w:p>
    <w:p w14:paraId="21B0A856" w14:textId="77777777" w:rsidR="008E5D5C" w:rsidRPr="007D73D0" w:rsidRDefault="008E5D5C" w:rsidP="008E5D5C">
      <w:pPr>
        <w:jc w:val="center"/>
        <w:rPr>
          <w:rFonts w:ascii="Arial" w:hAnsi="Arial" w:cs="Arial"/>
          <w:b/>
          <w:noProof/>
          <w:sz w:val="28"/>
          <w:szCs w:val="28"/>
          <w:lang w:val="ro-RO"/>
        </w:rPr>
      </w:pPr>
    </w:p>
    <w:p w14:paraId="11369F65" w14:textId="77777777" w:rsidR="008E5D5C" w:rsidRPr="007D73D0" w:rsidRDefault="008E5D5C" w:rsidP="008E5D5C">
      <w:pPr>
        <w:jc w:val="center"/>
        <w:rPr>
          <w:rFonts w:ascii="Arial" w:hAnsi="Arial" w:cs="Arial"/>
          <w:b/>
          <w:noProof/>
          <w:sz w:val="28"/>
          <w:szCs w:val="28"/>
          <w:lang w:val="ro-RO"/>
        </w:rPr>
      </w:pPr>
    </w:p>
    <w:p w14:paraId="778DA959" w14:textId="4D18A7D1" w:rsidR="008E5D5C" w:rsidRDefault="008E5D5C">
      <w:pPr>
        <w:rPr>
          <w:rFonts w:ascii="Arial" w:hAnsi="Arial" w:cs="Arial"/>
          <w:b/>
          <w:noProof/>
          <w:sz w:val="28"/>
          <w:szCs w:val="28"/>
          <w:lang w:val="ro-RO"/>
        </w:rPr>
      </w:pPr>
      <w:r>
        <w:rPr>
          <w:rFonts w:ascii="Arial" w:hAnsi="Arial" w:cs="Arial"/>
          <w:b/>
          <w:noProof/>
          <w:sz w:val="28"/>
          <w:szCs w:val="28"/>
          <w:lang w:val="ro-RO"/>
        </w:rPr>
        <w:br w:type="page"/>
      </w:r>
    </w:p>
    <w:p w14:paraId="45EAE4A0" w14:textId="77777777" w:rsidR="008E5D5C" w:rsidRPr="007D73D0" w:rsidRDefault="008E5D5C" w:rsidP="008E5D5C">
      <w:pPr>
        <w:rPr>
          <w:rFonts w:ascii="Arial" w:hAnsi="Arial" w:cs="Arial"/>
          <w:b/>
          <w:noProof/>
          <w:sz w:val="28"/>
          <w:szCs w:val="28"/>
          <w:lang w:val="ro-RO"/>
        </w:rPr>
      </w:pPr>
    </w:p>
    <w:p w14:paraId="10A6BC5D" w14:textId="413E82F1" w:rsidR="008E5D5C" w:rsidRPr="007D73D0" w:rsidRDefault="008E5D5C" w:rsidP="008E5D5C">
      <w:pPr>
        <w:rPr>
          <w:rFonts w:ascii="Arial" w:hAnsi="Arial" w:cs="Arial"/>
          <w:bCs/>
          <w:noProof/>
          <w:sz w:val="28"/>
          <w:szCs w:val="28"/>
          <w:lang w:val="ro-RO"/>
        </w:rPr>
      </w:pPr>
      <w:r w:rsidRPr="007D73D0">
        <w:rPr>
          <w:rFonts w:ascii="Arial" w:hAnsi="Arial" w:cs="Arial"/>
          <w:b/>
          <w:noProof/>
          <w:sz w:val="28"/>
          <w:szCs w:val="28"/>
          <w:lang w:val="ro-RO"/>
        </w:rPr>
        <w:t xml:space="preserve">DIRECȚIA  DE ASISTENȚĂ SOCIALĂ BISTRIȚA                    </w:t>
      </w:r>
      <w:r w:rsidRPr="007D73D0">
        <w:rPr>
          <w:rFonts w:ascii="Arial" w:hAnsi="Arial" w:cs="Arial"/>
          <w:bCs/>
          <w:noProof/>
          <w:sz w:val="28"/>
          <w:szCs w:val="28"/>
          <w:lang w:val="ro-RO"/>
        </w:rPr>
        <w:t>ANEXA 2</w:t>
      </w:r>
    </w:p>
    <w:p w14:paraId="6794E72B" w14:textId="77777777" w:rsidR="008E5D5C" w:rsidRPr="007D73D0" w:rsidRDefault="008E5D5C" w:rsidP="008E5D5C">
      <w:pPr>
        <w:rPr>
          <w:rFonts w:ascii="Arial" w:hAnsi="Arial" w:cs="Arial"/>
          <w:b/>
          <w:noProof/>
          <w:sz w:val="28"/>
          <w:szCs w:val="28"/>
          <w:lang w:val="ro-RO"/>
        </w:rPr>
      </w:pPr>
    </w:p>
    <w:p w14:paraId="56753CFA" w14:textId="77777777" w:rsidR="008E5D5C" w:rsidRPr="007D73D0" w:rsidRDefault="008E5D5C" w:rsidP="008E5D5C">
      <w:pPr>
        <w:rPr>
          <w:rFonts w:ascii="Arial" w:hAnsi="Arial" w:cs="Arial"/>
          <w:b/>
          <w:noProof/>
          <w:sz w:val="28"/>
          <w:szCs w:val="28"/>
          <w:lang w:val="ro-RO"/>
        </w:rPr>
      </w:pPr>
    </w:p>
    <w:p w14:paraId="6AB13349" w14:textId="77777777" w:rsidR="008E5D5C" w:rsidRPr="007D73D0" w:rsidRDefault="008E5D5C" w:rsidP="008E5D5C">
      <w:pPr>
        <w:spacing w:after="0"/>
        <w:jc w:val="center"/>
        <w:rPr>
          <w:rFonts w:ascii="Arial" w:hAnsi="Arial" w:cs="Arial"/>
          <w:b/>
          <w:noProof/>
          <w:sz w:val="28"/>
          <w:szCs w:val="28"/>
          <w:lang w:val="ro-RO"/>
        </w:rPr>
      </w:pPr>
      <w:r w:rsidRPr="007D73D0">
        <w:rPr>
          <w:rFonts w:ascii="Arial" w:hAnsi="Arial" w:cs="Arial"/>
          <w:b/>
          <w:noProof/>
          <w:sz w:val="28"/>
          <w:szCs w:val="28"/>
          <w:lang w:val="ro-RO"/>
        </w:rPr>
        <w:t xml:space="preserve">STABILIREA CONTRIBUȚIEI DE ÎNTREȚINERE A PERSOANELOR ASISTATE ÎN CĂMINUL PENTRU PERSOANE VÂRSTNICE </w:t>
      </w:r>
    </w:p>
    <w:p w14:paraId="2B096A03" w14:textId="77777777" w:rsidR="008E5D5C" w:rsidRPr="00CB471E" w:rsidRDefault="008E5D5C" w:rsidP="008E5D5C">
      <w:pPr>
        <w:spacing w:after="0"/>
        <w:jc w:val="center"/>
        <w:rPr>
          <w:rFonts w:ascii="Arial" w:hAnsi="Arial" w:cs="Arial"/>
          <w:b/>
          <w:noProof/>
          <w:sz w:val="28"/>
          <w:szCs w:val="28"/>
          <w:lang w:val="it-IT"/>
        </w:rPr>
      </w:pPr>
      <w:r w:rsidRPr="00CB471E">
        <w:rPr>
          <w:rFonts w:ascii="Arial" w:hAnsi="Arial" w:cs="Arial"/>
          <w:b/>
          <w:noProof/>
          <w:sz w:val="28"/>
          <w:szCs w:val="28"/>
          <w:lang w:val="it-IT"/>
        </w:rPr>
        <w:t>PENTRU ANUL 202</w:t>
      </w:r>
      <w:r>
        <w:rPr>
          <w:rFonts w:ascii="Arial" w:hAnsi="Arial" w:cs="Arial"/>
          <w:b/>
          <w:noProof/>
          <w:sz w:val="28"/>
          <w:szCs w:val="28"/>
          <w:lang w:val="it-IT"/>
        </w:rPr>
        <w:t>6</w:t>
      </w:r>
    </w:p>
    <w:p w14:paraId="2334BD8C" w14:textId="77777777" w:rsidR="008E5D5C" w:rsidRPr="00CB471E" w:rsidRDefault="008E5D5C" w:rsidP="008E5D5C">
      <w:pPr>
        <w:rPr>
          <w:rFonts w:ascii="Arial" w:hAnsi="Arial" w:cs="Arial"/>
          <w:b/>
          <w:noProof/>
          <w:sz w:val="28"/>
          <w:szCs w:val="28"/>
          <w:lang w:val="it-IT"/>
        </w:rPr>
      </w:pPr>
    </w:p>
    <w:p w14:paraId="39587023" w14:textId="77777777" w:rsidR="008E5D5C" w:rsidRPr="00CB471E" w:rsidRDefault="008E5D5C" w:rsidP="008E5D5C">
      <w:pPr>
        <w:rPr>
          <w:rFonts w:ascii="Arial" w:hAnsi="Arial" w:cs="Arial"/>
          <w:b/>
          <w:noProof/>
          <w:sz w:val="28"/>
          <w:szCs w:val="28"/>
          <w:lang w:val="it-IT"/>
        </w:rPr>
      </w:pPr>
    </w:p>
    <w:p w14:paraId="10D2C51C" w14:textId="77777777" w:rsidR="008E5D5C" w:rsidRPr="00CB471E" w:rsidRDefault="008E5D5C" w:rsidP="008E5D5C">
      <w:pPr>
        <w:rPr>
          <w:rFonts w:ascii="Arial" w:hAnsi="Arial" w:cs="Arial"/>
          <w:b/>
          <w:noProof/>
          <w:sz w:val="28"/>
          <w:szCs w:val="28"/>
          <w:lang w:val="it-IT"/>
        </w:rPr>
      </w:pPr>
    </w:p>
    <w:p w14:paraId="00E08736" w14:textId="77777777" w:rsidR="008E5D5C" w:rsidRPr="00CB471E" w:rsidRDefault="008E5D5C" w:rsidP="008E5D5C">
      <w:pPr>
        <w:spacing w:after="0"/>
        <w:jc w:val="center"/>
        <w:rPr>
          <w:rFonts w:ascii="Arial" w:hAnsi="Arial" w:cs="Arial"/>
          <w:b/>
          <w:noProof/>
          <w:sz w:val="28"/>
          <w:szCs w:val="28"/>
          <w:lang w:val="ro-RO"/>
        </w:rPr>
      </w:pPr>
    </w:p>
    <w:p w14:paraId="40AFD365" w14:textId="77777777" w:rsidR="008E5D5C" w:rsidRPr="00CB471E" w:rsidRDefault="008E5D5C" w:rsidP="008E5D5C">
      <w:pPr>
        <w:spacing w:after="0"/>
        <w:rPr>
          <w:rFonts w:ascii="Arial" w:hAnsi="Arial" w:cs="Arial"/>
          <w:b/>
          <w:noProof/>
          <w:sz w:val="28"/>
          <w:szCs w:val="28"/>
          <w:lang w:val="ro-RO"/>
        </w:rPr>
      </w:pPr>
      <w:r w:rsidRPr="00CB471E">
        <w:rPr>
          <w:rFonts w:ascii="Arial" w:hAnsi="Arial" w:cs="Arial"/>
          <w:b/>
          <w:noProof/>
          <w:sz w:val="28"/>
          <w:szCs w:val="28"/>
          <w:lang w:val="ro-RO"/>
        </w:rPr>
        <w:t>CHELTUIELI  PE 12 LUNI - 4</w:t>
      </w:r>
      <w:r>
        <w:rPr>
          <w:rFonts w:ascii="Arial" w:hAnsi="Arial" w:cs="Arial"/>
          <w:b/>
          <w:noProof/>
          <w:sz w:val="28"/>
          <w:szCs w:val="28"/>
          <w:lang w:val="ro-RO"/>
        </w:rPr>
        <w:t>35</w:t>
      </w:r>
      <w:r w:rsidRPr="00CB471E">
        <w:rPr>
          <w:rFonts w:ascii="Arial" w:hAnsi="Arial" w:cs="Arial"/>
          <w:b/>
          <w:noProof/>
          <w:sz w:val="28"/>
          <w:szCs w:val="28"/>
          <w:lang w:val="ro-RO"/>
        </w:rPr>
        <w:t>.000 LEI</w:t>
      </w:r>
    </w:p>
    <w:p w14:paraId="344DAD0C" w14:textId="77777777" w:rsidR="008E5D5C" w:rsidRPr="00CB471E" w:rsidRDefault="008E5D5C" w:rsidP="008E5D5C">
      <w:pPr>
        <w:spacing w:after="0"/>
        <w:rPr>
          <w:rFonts w:ascii="Arial" w:hAnsi="Arial" w:cs="Arial"/>
          <w:b/>
          <w:noProof/>
          <w:sz w:val="28"/>
          <w:szCs w:val="28"/>
          <w:lang w:val="ro-RO"/>
        </w:rPr>
      </w:pPr>
    </w:p>
    <w:p w14:paraId="22F4851F" w14:textId="77777777" w:rsidR="008E5D5C" w:rsidRPr="00CB471E" w:rsidRDefault="008E5D5C" w:rsidP="008E5D5C">
      <w:pPr>
        <w:spacing w:after="0"/>
        <w:rPr>
          <w:rFonts w:ascii="Arial" w:hAnsi="Arial" w:cs="Arial"/>
          <w:bCs/>
          <w:noProof/>
          <w:sz w:val="28"/>
          <w:szCs w:val="28"/>
          <w:lang w:val="ro-RO"/>
        </w:rPr>
      </w:pPr>
      <w:bookmarkStart w:id="9" w:name="_Hlk87353096"/>
      <w:r w:rsidRPr="00CB471E">
        <w:rPr>
          <w:rFonts w:ascii="Arial" w:hAnsi="Arial" w:cs="Arial"/>
          <w:bCs/>
          <w:noProof/>
          <w:sz w:val="28"/>
          <w:szCs w:val="28"/>
          <w:lang w:val="ro-RO"/>
        </w:rPr>
        <w:t>4</w:t>
      </w:r>
      <w:r>
        <w:rPr>
          <w:rFonts w:ascii="Arial" w:hAnsi="Arial" w:cs="Arial"/>
          <w:bCs/>
          <w:noProof/>
          <w:sz w:val="28"/>
          <w:szCs w:val="28"/>
          <w:lang w:val="ro-RO"/>
        </w:rPr>
        <w:t>35</w:t>
      </w:r>
      <w:r w:rsidRPr="00CB471E">
        <w:rPr>
          <w:rFonts w:ascii="Arial" w:hAnsi="Arial" w:cs="Arial"/>
          <w:bCs/>
          <w:noProof/>
          <w:sz w:val="28"/>
          <w:szCs w:val="28"/>
          <w:lang w:val="ro-RO"/>
        </w:rPr>
        <w:t>.000</w:t>
      </w:r>
      <w:bookmarkEnd w:id="9"/>
      <w:r w:rsidRPr="00CB471E">
        <w:rPr>
          <w:rFonts w:ascii="Arial" w:hAnsi="Arial" w:cs="Arial"/>
          <w:bCs/>
          <w:noProof/>
          <w:sz w:val="28"/>
          <w:szCs w:val="28"/>
          <w:lang w:val="ro-RO"/>
        </w:rPr>
        <w:t xml:space="preserve"> lei:12 luni =3</w:t>
      </w:r>
      <w:r>
        <w:rPr>
          <w:rFonts w:ascii="Arial" w:hAnsi="Arial" w:cs="Arial"/>
          <w:bCs/>
          <w:noProof/>
          <w:sz w:val="28"/>
          <w:szCs w:val="28"/>
          <w:lang w:val="ro-RO"/>
        </w:rPr>
        <w:t>6.25</w:t>
      </w:r>
      <w:r w:rsidRPr="00CB471E">
        <w:rPr>
          <w:rFonts w:ascii="Arial" w:hAnsi="Arial" w:cs="Arial"/>
          <w:bCs/>
          <w:noProof/>
          <w:sz w:val="28"/>
          <w:szCs w:val="28"/>
          <w:lang w:val="ro-RO"/>
        </w:rPr>
        <w:t>0 lei/lună</w:t>
      </w:r>
    </w:p>
    <w:p w14:paraId="19A3AEFC" w14:textId="77777777" w:rsidR="008E5D5C" w:rsidRPr="00CB471E" w:rsidRDefault="008E5D5C" w:rsidP="008E5D5C">
      <w:pPr>
        <w:spacing w:after="0"/>
        <w:rPr>
          <w:rFonts w:ascii="Arial" w:hAnsi="Arial" w:cs="Arial"/>
          <w:bCs/>
          <w:noProof/>
          <w:sz w:val="28"/>
          <w:szCs w:val="28"/>
          <w:lang w:val="ro-RO"/>
        </w:rPr>
      </w:pPr>
      <w:r w:rsidRPr="00CB471E">
        <w:rPr>
          <w:rFonts w:ascii="Arial" w:hAnsi="Arial" w:cs="Arial"/>
          <w:bCs/>
          <w:noProof/>
          <w:sz w:val="28"/>
          <w:szCs w:val="28"/>
          <w:lang w:val="ro-RO"/>
        </w:rPr>
        <w:t>3</w:t>
      </w:r>
      <w:r>
        <w:rPr>
          <w:rFonts w:ascii="Arial" w:hAnsi="Arial" w:cs="Arial"/>
          <w:bCs/>
          <w:noProof/>
          <w:sz w:val="28"/>
          <w:szCs w:val="28"/>
          <w:lang w:val="ro-RO"/>
        </w:rPr>
        <w:t>6.25</w:t>
      </w:r>
      <w:r w:rsidRPr="00CB471E">
        <w:rPr>
          <w:rFonts w:ascii="Arial" w:hAnsi="Arial" w:cs="Arial"/>
          <w:bCs/>
          <w:noProof/>
          <w:sz w:val="28"/>
          <w:szCs w:val="28"/>
          <w:lang w:val="ro-RO"/>
        </w:rPr>
        <w:t>0 lei:</w:t>
      </w:r>
      <w:r>
        <w:rPr>
          <w:rFonts w:ascii="Arial" w:hAnsi="Arial" w:cs="Arial"/>
          <w:bCs/>
          <w:noProof/>
          <w:sz w:val="28"/>
          <w:szCs w:val="28"/>
          <w:lang w:val="ro-RO"/>
        </w:rPr>
        <w:t>29</w:t>
      </w:r>
      <w:r w:rsidRPr="00CB471E">
        <w:rPr>
          <w:rFonts w:ascii="Arial" w:hAnsi="Arial" w:cs="Arial"/>
          <w:bCs/>
          <w:noProof/>
          <w:sz w:val="28"/>
          <w:szCs w:val="28"/>
          <w:lang w:val="ro-RO"/>
        </w:rPr>
        <w:t xml:space="preserve"> beneficiari=1.250 lei /luna</w:t>
      </w:r>
    </w:p>
    <w:p w14:paraId="377CC048" w14:textId="77777777" w:rsidR="008E5D5C" w:rsidRPr="00CB471E" w:rsidRDefault="008E5D5C" w:rsidP="008E5D5C">
      <w:pPr>
        <w:spacing w:after="0"/>
        <w:rPr>
          <w:rFonts w:ascii="Arial" w:hAnsi="Arial" w:cs="Arial"/>
          <w:b/>
          <w:noProof/>
          <w:sz w:val="28"/>
          <w:szCs w:val="28"/>
          <w:lang w:val="ro-RO"/>
        </w:rPr>
      </w:pPr>
    </w:p>
    <w:p w14:paraId="47E94F9D" w14:textId="77777777" w:rsidR="008E5D5C" w:rsidRPr="00CB471E" w:rsidRDefault="008E5D5C" w:rsidP="008E5D5C">
      <w:pPr>
        <w:spacing w:after="0"/>
        <w:rPr>
          <w:rFonts w:ascii="Arial" w:hAnsi="Arial" w:cs="Arial"/>
          <w:b/>
          <w:noProof/>
          <w:sz w:val="28"/>
          <w:szCs w:val="28"/>
          <w:lang w:val="ro-RO"/>
        </w:rPr>
      </w:pPr>
      <w:bookmarkStart w:id="10" w:name="_Hlk87357308"/>
      <w:r w:rsidRPr="00CB471E">
        <w:rPr>
          <w:rFonts w:ascii="Arial" w:hAnsi="Arial" w:cs="Arial"/>
          <w:b/>
          <w:noProof/>
          <w:sz w:val="28"/>
          <w:szCs w:val="28"/>
          <w:lang w:val="ro-RO"/>
        </w:rPr>
        <w:t>CONTRIBUȚIE BENEFICIAR – 1.250 LEI/LUNĂ</w:t>
      </w:r>
    </w:p>
    <w:bookmarkEnd w:id="10"/>
    <w:p w14:paraId="5CA0227C" w14:textId="77777777" w:rsidR="008E5D5C" w:rsidRPr="00CB471E" w:rsidRDefault="008E5D5C" w:rsidP="008E5D5C">
      <w:pPr>
        <w:spacing w:after="0"/>
        <w:rPr>
          <w:rFonts w:ascii="Arial" w:hAnsi="Arial" w:cs="Arial"/>
          <w:b/>
          <w:noProof/>
          <w:sz w:val="28"/>
          <w:szCs w:val="28"/>
          <w:lang w:val="ro-RO"/>
        </w:rPr>
      </w:pPr>
    </w:p>
    <w:p w14:paraId="0657D0D5" w14:textId="77777777" w:rsidR="008E5D5C" w:rsidRPr="00CB471E" w:rsidRDefault="008E5D5C" w:rsidP="008E5D5C">
      <w:pPr>
        <w:spacing w:after="0"/>
        <w:rPr>
          <w:rFonts w:ascii="Arial" w:hAnsi="Arial" w:cs="Arial"/>
          <w:b/>
          <w:noProof/>
          <w:sz w:val="28"/>
          <w:szCs w:val="28"/>
          <w:lang w:val="ro-RO"/>
        </w:rPr>
      </w:pPr>
    </w:p>
    <w:p w14:paraId="5DC0263E" w14:textId="77777777" w:rsidR="008E5D5C" w:rsidRPr="00CB471E" w:rsidRDefault="008E5D5C" w:rsidP="008E5D5C">
      <w:pPr>
        <w:spacing w:after="0"/>
        <w:rPr>
          <w:rFonts w:ascii="Arial" w:hAnsi="Arial" w:cs="Arial"/>
          <w:b/>
          <w:noProof/>
          <w:sz w:val="28"/>
          <w:szCs w:val="28"/>
          <w:lang w:val="ro-RO"/>
        </w:rPr>
      </w:pPr>
    </w:p>
    <w:p w14:paraId="2F880CAA" w14:textId="77777777" w:rsidR="008E5D5C" w:rsidRPr="00CB471E" w:rsidRDefault="008E5D5C" w:rsidP="008E5D5C">
      <w:pPr>
        <w:spacing w:after="0"/>
        <w:rPr>
          <w:rFonts w:ascii="Arial" w:hAnsi="Arial" w:cs="Arial"/>
          <w:b/>
          <w:noProof/>
          <w:sz w:val="28"/>
          <w:szCs w:val="28"/>
          <w:lang w:val="ro-RO"/>
        </w:rPr>
      </w:pPr>
    </w:p>
    <w:p w14:paraId="115A9E11" w14:textId="77777777" w:rsidR="008E5D5C" w:rsidRPr="00CB471E" w:rsidRDefault="008E5D5C" w:rsidP="008E5D5C">
      <w:pPr>
        <w:spacing w:after="0"/>
        <w:jc w:val="center"/>
        <w:rPr>
          <w:rFonts w:ascii="Arial" w:hAnsi="Arial" w:cs="Arial"/>
          <w:b/>
          <w:noProof/>
          <w:sz w:val="28"/>
          <w:szCs w:val="28"/>
          <w:lang w:val="ro-RO"/>
        </w:rPr>
      </w:pPr>
    </w:p>
    <w:p w14:paraId="5C6EB084" w14:textId="77777777" w:rsidR="008E5D5C" w:rsidRPr="00CB471E" w:rsidRDefault="008E5D5C" w:rsidP="008E5D5C">
      <w:pPr>
        <w:spacing w:after="0"/>
        <w:jc w:val="center"/>
        <w:rPr>
          <w:rFonts w:ascii="Arial" w:hAnsi="Arial" w:cs="Arial"/>
          <w:b/>
          <w:noProof/>
          <w:sz w:val="28"/>
          <w:szCs w:val="28"/>
          <w:lang w:val="ro-RO"/>
        </w:rPr>
      </w:pPr>
      <w:r w:rsidRPr="00CB471E">
        <w:rPr>
          <w:rFonts w:ascii="Arial" w:hAnsi="Arial" w:cs="Arial"/>
          <w:b/>
          <w:noProof/>
          <w:sz w:val="28"/>
          <w:szCs w:val="28"/>
          <w:lang w:val="ro-RO"/>
        </w:rPr>
        <w:t>DIRECTOR EXECUTIV,</w:t>
      </w:r>
    </w:p>
    <w:p w14:paraId="1D769697" w14:textId="77777777" w:rsidR="008E5D5C" w:rsidRPr="00CB471E" w:rsidRDefault="008E5D5C" w:rsidP="008E5D5C">
      <w:pPr>
        <w:spacing w:after="0"/>
        <w:jc w:val="center"/>
        <w:rPr>
          <w:rFonts w:ascii="Arial" w:hAnsi="Arial" w:cs="Arial"/>
          <w:b/>
          <w:noProof/>
          <w:sz w:val="28"/>
          <w:szCs w:val="28"/>
          <w:lang w:val="ro-RO"/>
        </w:rPr>
      </w:pPr>
      <w:r w:rsidRPr="00CB471E">
        <w:rPr>
          <w:rFonts w:ascii="Arial" w:hAnsi="Arial" w:cs="Arial"/>
          <w:b/>
          <w:noProof/>
          <w:sz w:val="28"/>
          <w:szCs w:val="28"/>
          <w:lang w:val="ro-RO"/>
        </w:rPr>
        <w:t>DREPTATE RADU</w:t>
      </w:r>
    </w:p>
    <w:p w14:paraId="697BE224" w14:textId="77777777" w:rsidR="008E5D5C" w:rsidRPr="00CB471E" w:rsidRDefault="008E5D5C" w:rsidP="008E5D5C">
      <w:pPr>
        <w:spacing w:after="0"/>
        <w:rPr>
          <w:rFonts w:ascii="Arial" w:hAnsi="Arial" w:cs="Arial"/>
          <w:b/>
          <w:noProof/>
          <w:sz w:val="28"/>
          <w:szCs w:val="28"/>
          <w:lang w:val="ro-RO"/>
        </w:rPr>
      </w:pPr>
    </w:p>
    <w:p w14:paraId="509F5D43" w14:textId="77777777" w:rsidR="008E5D5C" w:rsidRPr="00CB471E" w:rsidRDefault="008E5D5C" w:rsidP="008E5D5C">
      <w:pPr>
        <w:spacing w:after="0"/>
        <w:rPr>
          <w:rFonts w:ascii="Arial" w:hAnsi="Arial" w:cs="Arial"/>
          <w:b/>
          <w:noProof/>
          <w:sz w:val="28"/>
          <w:szCs w:val="28"/>
          <w:lang w:val="ro-RO"/>
        </w:rPr>
      </w:pPr>
    </w:p>
    <w:p w14:paraId="0CC9B98C" w14:textId="77777777" w:rsidR="008E5D5C" w:rsidRDefault="008E5D5C" w:rsidP="008E5D5C">
      <w:pPr>
        <w:spacing w:after="0" w:line="240" w:lineRule="auto"/>
        <w:rPr>
          <w:rFonts w:ascii="Arial" w:hAnsi="Arial" w:cs="Arial"/>
          <w:b/>
          <w:noProof/>
          <w:lang w:val="ro-RO"/>
        </w:rPr>
      </w:pPr>
    </w:p>
    <w:p w14:paraId="31DFDA0C" w14:textId="77777777" w:rsidR="008E5D5C" w:rsidRDefault="008E5D5C" w:rsidP="008E5D5C">
      <w:pPr>
        <w:spacing w:after="0" w:line="240" w:lineRule="auto"/>
        <w:rPr>
          <w:rFonts w:ascii="Arial" w:hAnsi="Arial" w:cs="Arial"/>
          <w:b/>
          <w:noProof/>
          <w:lang w:val="ro-RO"/>
        </w:rPr>
      </w:pPr>
    </w:p>
    <w:p w14:paraId="73BCBBF3" w14:textId="77777777" w:rsidR="008E5D5C" w:rsidRDefault="008E5D5C" w:rsidP="008E5D5C">
      <w:pPr>
        <w:spacing w:after="0" w:line="240" w:lineRule="auto"/>
        <w:rPr>
          <w:rFonts w:ascii="Arial" w:hAnsi="Arial" w:cs="Arial"/>
          <w:b/>
          <w:noProof/>
          <w:lang w:val="ro-RO"/>
        </w:rPr>
      </w:pPr>
    </w:p>
    <w:p w14:paraId="2A833EF5" w14:textId="77777777" w:rsidR="008E5D5C" w:rsidRDefault="008E5D5C" w:rsidP="008E5D5C">
      <w:pPr>
        <w:spacing w:after="0" w:line="240" w:lineRule="auto"/>
        <w:rPr>
          <w:rFonts w:ascii="Arial" w:hAnsi="Arial" w:cs="Arial"/>
          <w:b/>
          <w:noProof/>
          <w:lang w:val="ro-RO"/>
        </w:rPr>
      </w:pPr>
    </w:p>
    <w:p w14:paraId="08130337" w14:textId="77777777" w:rsidR="008E5D5C" w:rsidRDefault="008E5D5C" w:rsidP="008E5D5C">
      <w:pPr>
        <w:spacing w:after="0" w:line="240" w:lineRule="auto"/>
        <w:rPr>
          <w:rFonts w:ascii="Arial" w:hAnsi="Arial" w:cs="Arial"/>
          <w:b/>
          <w:noProof/>
          <w:lang w:val="ro-RO"/>
        </w:rPr>
      </w:pPr>
    </w:p>
    <w:p w14:paraId="45A81F04" w14:textId="77777777" w:rsidR="008256F2" w:rsidRPr="00CD608F" w:rsidRDefault="008256F2" w:rsidP="00CD608F">
      <w:pPr>
        <w:spacing w:after="0" w:line="276" w:lineRule="auto"/>
        <w:jc w:val="both"/>
        <w:rPr>
          <w:rFonts w:ascii="Arial" w:hAnsi="Arial" w:cs="Arial"/>
          <w:sz w:val="28"/>
          <w:szCs w:val="28"/>
          <w:lang w:val="ro-RO"/>
        </w:rPr>
      </w:pPr>
    </w:p>
    <w:sectPr w:rsidR="008256F2" w:rsidRPr="00CD608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D381E" w14:textId="77777777" w:rsidR="00C90541" w:rsidRDefault="00C90541" w:rsidP="00B2635C">
      <w:pPr>
        <w:spacing w:after="0" w:line="240" w:lineRule="auto"/>
      </w:pPr>
      <w:r>
        <w:separator/>
      </w:r>
    </w:p>
  </w:endnote>
  <w:endnote w:type="continuationSeparator" w:id="0">
    <w:p w14:paraId="45120081" w14:textId="77777777" w:rsidR="00C90541" w:rsidRDefault="00C90541" w:rsidP="00B26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0538664"/>
      <w:docPartObj>
        <w:docPartGallery w:val="Page Numbers (Bottom of Page)"/>
        <w:docPartUnique/>
      </w:docPartObj>
    </w:sdtPr>
    <w:sdtEndPr>
      <w:rPr>
        <w:noProof/>
      </w:rPr>
    </w:sdtEndPr>
    <w:sdtContent>
      <w:p w14:paraId="09C5083D" w14:textId="499CAD44" w:rsidR="00B2635C" w:rsidRDefault="00B2635C">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26F545FF" w14:textId="77777777" w:rsidR="00B2635C" w:rsidRDefault="00B2635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7A8A5" w14:textId="77777777" w:rsidR="00C90541" w:rsidRDefault="00C90541" w:rsidP="00B2635C">
      <w:pPr>
        <w:spacing w:after="0" w:line="240" w:lineRule="auto"/>
      </w:pPr>
      <w:r>
        <w:separator/>
      </w:r>
    </w:p>
  </w:footnote>
  <w:footnote w:type="continuationSeparator" w:id="0">
    <w:p w14:paraId="724863FD" w14:textId="77777777" w:rsidR="00C90541" w:rsidRDefault="00C90541" w:rsidP="00B263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CE0906"/>
    <w:multiLevelType w:val="hybridMultilevel"/>
    <w:tmpl w:val="92FC4AE6"/>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16cid:durableId="2121753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9F"/>
    <w:rsid w:val="00015371"/>
    <w:rsid w:val="0007472C"/>
    <w:rsid w:val="0028394B"/>
    <w:rsid w:val="00336727"/>
    <w:rsid w:val="003D2923"/>
    <w:rsid w:val="0040133C"/>
    <w:rsid w:val="008256F2"/>
    <w:rsid w:val="008A508C"/>
    <w:rsid w:val="008C5EC0"/>
    <w:rsid w:val="008E5D5C"/>
    <w:rsid w:val="00AC0DDD"/>
    <w:rsid w:val="00B2635C"/>
    <w:rsid w:val="00C10789"/>
    <w:rsid w:val="00C21D18"/>
    <w:rsid w:val="00C90541"/>
    <w:rsid w:val="00CD4F0A"/>
    <w:rsid w:val="00CD608F"/>
    <w:rsid w:val="00D34C81"/>
    <w:rsid w:val="00D71841"/>
    <w:rsid w:val="00D86DC9"/>
    <w:rsid w:val="00D91F7E"/>
    <w:rsid w:val="00DD56E1"/>
    <w:rsid w:val="00E6679F"/>
    <w:rsid w:val="00EB4CE8"/>
    <w:rsid w:val="00ED2C5B"/>
    <w:rsid w:val="00F7594C"/>
    <w:rsid w:val="00FE18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E0387"/>
  <w15:chartTrackingRefBased/>
  <w15:docId w15:val="{0C95A5F1-92FE-463F-A902-BBD02A67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667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E667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E6679F"/>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E6679F"/>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E6679F"/>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E6679F"/>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E6679F"/>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E6679F"/>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E6679F"/>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6679F"/>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E6679F"/>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E6679F"/>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E6679F"/>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E6679F"/>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E6679F"/>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E6679F"/>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E6679F"/>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E6679F"/>
    <w:rPr>
      <w:rFonts w:eastAsiaTheme="majorEastAsia" w:cstheme="majorBidi"/>
      <w:color w:val="272727" w:themeColor="text1" w:themeTint="D8"/>
    </w:rPr>
  </w:style>
  <w:style w:type="paragraph" w:styleId="Titlu">
    <w:name w:val="Title"/>
    <w:basedOn w:val="Normal"/>
    <w:next w:val="Normal"/>
    <w:link w:val="TitluCaracter"/>
    <w:uiPriority w:val="10"/>
    <w:qFormat/>
    <w:rsid w:val="00E667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6679F"/>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E6679F"/>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E6679F"/>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E6679F"/>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E6679F"/>
    <w:rPr>
      <w:i/>
      <w:iCs/>
      <w:color w:val="404040" w:themeColor="text1" w:themeTint="BF"/>
    </w:rPr>
  </w:style>
  <w:style w:type="paragraph" w:styleId="Listparagraf">
    <w:name w:val="List Paragraph"/>
    <w:basedOn w:val="Normal"/>
    <w:uiPriority w:val="34"/>
    <w:qFormat/>
    <w:rsid w:val="00E6679F"/>
    <w:pPr>
      <w:ind w:left="720"/>
      <w:contextualSpacing/>
    </w:pPr>
  </w:style>
  <w:style w:type="character" w:styleId="Accentuareintens">
    <w:name w:val="Intense Emphasis"/>
    <w:basedOn w:val="Fontdeparagrafimplicit"/>
    <w:uiPriority w:val="21"/>
    <w:qFormat/>
    <w:rsid w:val="00E6679F"/>
    <w:rPr>
      <w:i/>
      <w:iCs/>
      <w:color w:val="0F4761" w:themeColor="accent1" w:themeShade="BF"/>
    </w:rPr>
  </w:style>
  <w:style w:type="paragraph" w:styleId="Citatintens">
    <w:name w:val="Intense Quote"/>
    <w:basedOn w:val="Normal"/>
    <w:next w:val="Normal"/>
    <w:link w:val="CitatintensCaracter"/>
    <w:uiPriority w:val="30"/>
    <w:qFormat/>
    <w:rsid w:val="00E667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E6679F"/>
    <w:rPr>
      <w:i/>
      <w:iCs/>
      <w:color w:val="0F4761" w:themeColor="accent1" w:themeShade="BF"/>
    </w:rPr>
  </w:style>
  <w:style w:type="character" w:styleId="Referireintens">
    <w:name w:val="Intense Reference"/>
    <w:basedOn w:val="Fontdeparagrafimplicit"/>
    <w:uiPriority w:val="32"/>
    <w:qFormat/>
    <w:rsid w:val="00E6679F"/>
    <w:rPr>
      <w:b/>
      <w:bCs/>
      <w:smallCaps/>
      <w:color w:val="0F4761" w:themeColor="accent1" w:themeShade="BF"/>
      <w:spacing w:val="5"/>
    </w:rPr>
  </w:style>
  <w:style w:type="paragraph" w:styleId="Antet">
    <w:name w:val="header"/>
    <w:basedOn w:val="Normal"/>
    <w:link w:val="AntetCaracter"/>
    <w:uiPriority w:val="99"/>
    <w:unhideWhenUsed/>
    <w:rsid w:val="00B2635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B2635C"/>
  </w:style>
  <w:style w:type="paragraph" w:styleId="Subsol">
    <w:name w:val="footer"/>
    <w:basedOn w:val="Normal"/>
    <w:link w:val="SubsolCaracter"/>
    <w:uiPriority w:val="99"/>
    <w:unhideWhenUsed/>
    <w:rsid w:val="00B2635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26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738</Words>
  <Characters>4213</Characters>
  <Application>Microsoft Office Word</Application>
  <DocSecurity>0</DocSecurity>
  <Lines>35</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Maria MUSCAN</dc:creator>
  <cp:keywords/>
  <dc:description/>
  <cp:lastModifiedBy>Anca-Emilia SUCIU</cp:lastModifiedBy>
  <cp:revision>12</cp:revision>
  <cp:lastPrinted>2026-01-20T13:17:00Z</cp:lastPrinted>
  <dcterms:created xsi:type="dcterms:W3CDTF">2026-01-19T10:35:00Z</dcterms:created>
  <dcterms:modified xsi:type="dcterms:W3CDTF">2026-01-21T06:12:00Z</dcterms:modified>
</cp:coreProperties>
</file>